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06" w:rsidRPr="00394A18" w:rsidRDefault="009A4A06" w:rsidP="00F5765B">
      <w:pPr>
        <w:pStyle w:val="zag-12-7-3"/>
        <w:spacing w:before="0" w:after="120"/>
        <w:jc w:val="both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  <w:r w:rsidRPr="00394A18">
        <w:rPr>
          <w:rFonts w:ascii="Times New Roman" w:hAnsi="Times New Roman" w:cs="Times New Roman"/>
          <w:sz w:val="19"/>
          <w:szCs w:val="19"/>
        </w:rPr>
        <w:t>Информация для заказа</w:t>
      </w:r>
    </w:p>
    <w:tbl>
      <w:tblPr>
        <w:tblW w:w="0" w:type="auto"/>
        <w:tblInd w:w="108" w:type="dxa"/>
        <w:tblLook w:val="00A0"/>
      </w:tblPr>
      <w:tblGrid>
        <w:gridCol w:w="1800"/>
        <w:gridCol w:w="3162"/>
      </w:tblGrid>
      <w:tr w:rsidR="009A4A06" w:rsidRPr="00394A18" w:rsidTr="00096DF1">
        <w:tc>
          <w:tcPr>
            <w:tcW w:w="1800" w:type="dxa"/>
          </w:tcPr>
          <w:p w:rsidR="009A4A06" w:rsidRPr="00394A18" w:rsidRDefault="009A4A06" w:rsidP="00402BC1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394A18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Кат. №</w:t>
            </w:r>
          </w:p>
        </w:tc>
        <w:tc>
          <w:tcPr>
            <w:tcW w:w="3162" w:type="dxa"/>
          </w:tcPr>
          <w:p w:rsidR="009A4A06" w:rsidRPr="00394A18" w:rsidRDefault="009A4A06" w:rsidP="00D41DF0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394A18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Фасовка</w:t>
            </w:r>
          </w:p>
        </w:tc>
      </w:tr>
      <w:tr w:rsidR="009A4A06" w:rsidRPr="00394A18" w:rsidTr="00096DF1">
        <w:tc>
          <w:tcPr>
            <w:tcW w:w="1800" w:type="dxa"/>
          </w:tcPr>
          <w:p w:rsidR="009A4A06" w:rsidRPr="00394A18" w:rsidRDefault="00FD25E4" w:rsidP="00B6294D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left"/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SB </w:t>
            </w:r>
            <w:r w:rsidR="009A4A06" w:rsidRPr="00394A18">
              <w:rPr>
                <w:rFonts w:ascii="Times New Roman" w:hAnsi="Times New Roman" w:cs="Times New Roman"/>
                <w:sz w:val="19"/>
                <w:szCs w:val="19"/>
              </w:rPr>
              <w:t xml:space="preserve">10 </w:t>
            </w:r>
            <w:r w:rsidR="00D9459B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  <w:r w:rsidR="00B6294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9A4A06" w:rsidRPr="00394A18">
              <w:rPr>
                <w:rFonts w:ascii="Times New Roman" w:hAnsi="Times New Roman" w:cs="Times New Roman"/>
                <w:sz w:val="19"/>
                <w:szCs w:val="19"/>
              </w:rPr>
              <w:t xml:space="preserve"> 02</w:t>
            </w:r>
            <w:r w:rsidR="00096DF1" w:rsidRPr="00394A1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</w:p>
        </w:tc>
        <w:tc>
          <w:tcPr>
            <w:tcW w:w="3162" w:type="dxa"/>
          </w:tcPr>
          <w:p w:rsidR="009A4A06" w:rsidRPr="00394A18" w:rsidRDefault="009A4A06" w:rsidP="00FD25E4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394A1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</w:t>
            </w: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FD25E4" w:rsidRPr="00FD25E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="00FD25E4" w:rsidRPr="00FD25E4">
              <w:rPr>
                <w:rFonts w:ascii="Times New Roman" w:hAnsi="Times New Roman" w:cs="Times New Roman"/>
                <w:sz w:val="19"/>
                <w:szCs w:val="19"/>
              </w:rPr>
              <w:t>68</w:t>
            </w: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 xml:space="preserve"> мл + 1х</w:t>
            </w:r>
            <w:r w:rsidR="00096DF1" w:rsidRPr="00394A1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 xml:space="preserve"> мл</w:t>
            </w:r>
            <w:r w:rsidR="00096DF1" w:rsidRPr="00394A18">
              <w:rPr>
                <w:rFonts w:ascii="Times New Roman" w:hAnsi="Times New Roman" w:cs="Times New Roman"/>
                <w:sz w:val="19"/>
                <w:szCs w:val="19"/>
              </w:rPr>
              <w:t xml:space="preserve"> стандарт</w:t>
            </w:r>
          </w:p>
        </w:tc>
      </w:tr>
      <w:tr w:rsidR="009A4A06" w:rsidRPr="00394A18" w:rsidTr="00096DF1">
        <w:tc>
          <w:tcPr>
            <w:tcW w:w="1800" w:type="dxa"/>
          </w:tcPr>
          <w:p w:rsidR="009A4A06" w:rsidRPr="00394A18" w:rsidRDefault="00FD25E4" w:rsidP="00B6294D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left"/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SB </w:t>
            </w:r>
            <w:r w:rsidR="009A4A06" w:rsidRPr="00394A1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10</w:t>
            </w:r>
            <w:r w:rsidR="009A4A06" w:rsidRPr="00394A1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9459B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  <w:r w:rsidR="00B6294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9A4A06" w:rsidRPr="00394A18">
              <w:rPr>
                <w:rFonts w:ascii="Times New Roman" w:hAnsi="Times New Roman" w:cs="Times New Roman"/>
                <w:sz w:val="19"/>
                <w:szCs w:val="19"/>
              </w:rPr>
              <w:t xml:space="preserve"> 02</w:t>
            </w:r>
            <w:r w:rsidR="00096DF1" w:rsidRPr="00394A1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</w:t>
            </w:r>
          </w:p>
        </w:tc>
        <w:tc>
          <w:tcPr>
            <w:tcW w:w="3162" w:type="dxa"/>
          </w:tcPr>
          <w:p w:rsidR="009A4A06" w:rsidRPr="00394A18" w:rsidRDefault="009A4A06" w:rsidP="00FD25E4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394A1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</w:t>
            </w: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FD25E4" w:rsidRPr="00FD25E4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="00FD25E4" w:rsidRPr="00FD25E4">
              <w:rPr>
                <w:rFonts w:ascii="Times New Roman" w:hAnsi="Times New Roman" w:cs="Times New Roman"/>
                <w:sz w:val="19"/>
                <w:szCs w:val="19"/>
              </w:rPr>
              <w:t>68</w:t>
            </w: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 xml:space="preserve"> мл + 2х</w:t>
            </w:r>
            <w:r w:rsidR="00096DF1" w:rsidRPr="00394A1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 xml:space="preserve"> мл</w:t>
            </w:r>
            <w:r w:rsidR="00096DF1" w:rsidRPr="00394A18">
              <w:rPr>
                <w:rFonts w:ascii="Times New Roman" w:hAnsi="Times New Roman" w:cs="Times New Roman"/>
                <w:sz w:val="19"/>
                <w:szCs w:val="19"/>
              </w:rPr>
              <w:t xml:space="preserve"> стандарт</w:t>
            </w:r>
          </w:p>
        </w:tc>
      </w:tr>
    </w:tbl>
    <w:p w:rsidR="009A4A06" w:rsidRPr="00394A18" w:rsidRDefault="009A4A06" w:rsidP="00D41DF0">
      <w:pPr>
        <w:pStyle w:val="zag-12-2-1"/>
        <w:spacing w:before="120" w:after="60"/>
        <w:jc w:val="both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394A18">
        <w:rPr>
          <w:rFonts w:ascii="Times New Roman" w:hAnsi="Times New Roman" w:cs="Times New Roman"/>
          <w:sz w:val="19"/>
          <w:szCs w:val="19"/>
        </w:rPr>
        <w:t xml:space="preserve">Справка </w:t>
      </w:r>
      <w:r w:rsidRPr="00394A18">
        <w:rPr>
          <w:rFonts w:ascii="Times New Roman" w:hAnsi="Times New Roman" w:cs="Times New Roman"/>
          <w:b w:val="0"/>
          <w:bCs w:val="0"/>
          <w:sz w:val="19"/>
          <w:szCs w:val="19"/>
        </w:rPr>
        <w:t>[1, 2]</w:t>
      </w:r>
    </w:p>
    <w:p w:rsidR="00D9459B" w:rsidRPr="0014700E" w:rsidRDefault="00D9459B" w:rsidP="00D9459B">
      <w:pPr>
        <w:pStyle w:val="liter-8"/>
        <w:spacing w:after="57" w:line="170" w:lineRule="atLeast"/>
        <w:rPr>
          <w:rFonts w:ascii="Times New Roman" w:hAnsi="Times New Roman" w:cs="Times New Roman"/>
          <w:sz w:val="19"/>
          <w:szCs w:val="19"/>
        </w:rPr>
      </w:pPr>
      <w:r w:rsidRPr="0014700E">
        <w:rPr>
          <w:rFonts w:ascii="Times New Roman" w:hAnsi="Times New Roman" w:cs="Times New Roman"/>
          <w:sz w:val="19"/>
          <w:szCs w:val="19"/>
        </w:rPr>
        <w:t xml:space="preserve">Холестерин – это компонент клеточных мембран, а также предшественник </w:t>
      </w:r>
      <w:proofErr w:type="spellStart"/>
      <w:r w:rsidRPr="0014700E">
        <w:rPr>
          <w:rFonts w:ascii="Times New Roman" w:hAnsi="Times New Roman" w:cs="Times New Roman"/>
          <w:sz w:val="19"/>
          <w:szCs w:val="19"/>
        </w:rPr>
        <w:t>стероидных</w:t>
      </w:r>
      <w:proofErr w:type="spellEnd"/>
      <w:r w:rsidRPr="0014700E">
        <w:rPr>
          <w:rFonts w:ascii="Times New Roman" w:hAnsi="Times New Roman" w:cs="Times New Roman"/>
          <w:sz w:val="19"/>
          <w:szCs w:val="19"/>
        </w:rPr>
        <w:t xml:space="preserve"> гормонов и желч</w:t>
      </w:r>
      <w:r w:rsidRPr="0014700E">
        <w:rPr>
          <w:rFonts w:ascii="Times New Roman" w:hAnsi="Times New Roman" w:cs="Times New Roman"/>
          <w:sz w:val="19"/>
          <w:szCs w:val="19"/>
        </w:rPr>
        <w:softHyphen/>
        <w:t>ных кислот, синтезируемый клетками и получаемый с пищей [1]. Холес</w:t>
      </w:r>
      <w:r w:rsidRPr="0014700E">
        <w:rPr>
          <w:rFonts w:ascii="Times New Roman" w:hAnsi="Times New Roman" w:cs="Times New Roman"/>
          <w:sz w:val="19"/>
          <w:szCs w:val="19"/>
        </w:rPr>
        <w:softHyphen/>
        <w:t xml:space="preserve">терин транспортируется в крови с помощью </w:t>
      </w:r>
      <w:proofErr w:type="spellStart"/>
      <w:r w:rsidRPr="0014700E">
        <w:rPr>
          <w:rFonts w:ascii="Times New Roman" w:hAnsi="Times New Roman" w:cs="Times New Roman"/>
          <w:sz w:val="19"/>
          <w:szCs w:val="19"/>
        </w:rPr>
        <w:t>липопротеинов</w:t>
      </w:r>
      <w:proofErr w:type="spellEnd"/>
      <w:r w:rsidRPr="0014700E">
        <w:rPr>
          <w:rFonts w:ascii="Times New Roman" w:hAnsi="Times New Roman" w:cs="Times New Roman"/>
          <w:sz w:val="19"/>
          <w:szCs w:val="19"/>
        </w:rPr>
        <w:t xml:space="preserve">, а именно – комплексов липидов и </w:t>
      </w:r>
      <w:proofErr w:type="spellStart"/>
      <w:r w:rsidRPr="0014700E">
        <w:rPr>
          <w:rFonts w:ascii="Times New Roman" w:hAnsi="Times New Roman" w:cs="Times New Roman"/>
          <w:sz w:val="19"/>
          <w:szCs w:val="19"/>
        </w:rPr>
        <w:t>аполипопротеинов</w:t>
      </w:r>
      <w:proofErr w:type="spellEnd"/>
      <w:r w:rsidRPr="0014700E">
        <w:rPr>
          <w:rFonts w:ascii="Times New Roman" w:hAnsi="Times New Roman" w:cs="Times New Roman"/>
          <w:sz w:val="19"/>
          <w:szCs w:val="19"/>
        </w:rPr>
        <w:t xml:space="preserve"> [1]. Существует четыре класса </w:t>
      </w:r>
      <w:proofErr w:type="spellStart"/>
      <w:r w:rsidRPr="0014700E">
        <w:rPr>
          <w:rFonts w:ascii="Times New Roman" w:hAnsi="Times New Roman" w:cs="Times New Roman"/>
          <w:sz w:val="19"/>
          <w:szCs w:val="19"/>
        </w:rPr>
        <w:t>липопротеинов</w:t>
      </w:r>
      <w:proofErr w:type="spellEnd"/>
      <w:r w:rsidRPr="0014700E">
        <w:rPr>
          <w:rFonts w:ascii="Times New Roman" w:hAnsi="Times New Roman" w:cs="Times New Roman"/>
          <w:sz w:val="19"/>
          <w:szCs w:val="19"/>
        </w:rPr>
        <w:t xml:space="preserve">: </w:t>
      </w:r>
      <w:proofErr w:type="spellStart"/>
      <w:r w:rsidRPr="0014700E">
        <w:rPr>
          <w:rFonts w:ascii="Times New Roman" w:hAnsi="Times New Roman" w:cs="Times New Roman"/>
          <w:sz w:val="19"/>
          <w:szCs w:val="19"/>
        </w:rPr>
        <w:t>липопротеины</w:t>
      </w:r>
      <w:proofErr w:type="spellEnd"/>
      <w:r w:rsidRPr="0014700E">
        <w:rPr>
          <w:rFonts w:ascii="Times New Roman" w:hAnsi="Times New Roman" w:cs="Times New Roman"/>
          <w:sz w:val="19"/>
          <w:szCs w:val="19"/>
        </w:rPr>
        <w:t xml:space="preserve"> высокой плотности (ЛПВП), </w:t>
      </w:r>
      <w:proofErr w:type="spellStart"/>
      <w:r w:rsidRPr="0014700E">
        <w:rPr>
          <w:rFonts w:ascii="Times New Roman" w:hAnsi="Times New Roman" w:cs="Times New Roman"/>
          <w:sz w:val="19"/>
          <w:szCs w:val="19"/>
        </w:rPr>
        <w:t>липопротеины</w:t>
      </w:r>
      <w:proofErr w:type="spellEnd"/>
      <w:r w:rsidRPr="0014700E">
        <w:rPr>
          <w:rFonts w:ascii="Times New Roman" w:hAnsi="Times New Roman" w:cs="Times New Roman"/>
          <w:sz w:val="19"/>
          <w:szCs w:val="19"/>
        </w:rPr>
        <w:t xml:space="preserve"> низкой плотности (ЛПНП), </w:t>
      </w:r>
      <w:proofErr w:type="spellStart"/>
      <w:r w:rsidRPr="0014700E">
        <w:rPr>
          <w:rFonts w:ascii="Times New Roman" w:hAnsi="Times New Roman" w:cs="Times New Roman"/>
          <w:sz w:val="19"/>
          <w:szCs w:val="19"/>
        </w:rPr>
        <w:t>липопротеины</w:t>
      </w:r>
      <w:proofErr w:type="spellEnd"/>
      <w:r w:rsidRPr="0014700E">
        <w:rPr>
          <w:rFonts w:ascii="Times New Roman" w:hAnsi="Times New Roman" w:cs="Times New Roman"/>
          <w:sz w:val="19"/>
          <w:szCs w:val="19"/>
        </w:rPr>
        <w:t xml:space="preserve"> очень низкой плотности (ЛПОНП) и </w:t>
      </w:r>
      <w:proofErr w:type="spellStart"/>
      <w:r w:rsidRPr="0014700E">
        <w:rPr>
          <w:rFonts w:ascii="Times New Roman" w:hAnsi="Times New Roman" w:cs="Times New Roman"/>
          <w:sz w:val="19"/>
          <w:szCs w:val="19"/>
        </w:rPr>
        <w:t>хиломикроны</w:t>
      </w:r>
      <w:proofErr w:type="spellEnd"/>
      <w:r w:rsidRPr="0014700E">
        <w:rPr>
          <w:rFonts w:ascii="Times New Roman" w:hAnsi="Times New Roman" w:cs="Times New Roman"/>
          <w:sz w:val="19"/>
          <w:szCs w:val="19"/>
        </w:rPr>
        <w:t>. ЛПНП принимают участие в транспорте хо</w:t>
      </w:r>
      <w:r w:rsidRPr="0014700E">
        <w:rPr>
          <w:rFonts w:ascii="Times New Roman" w:hAnsi="Times New Roman" w:cs="Times New Roman"/>
          <w:sz w:val="19"/>
          <w:szCs w:val="19"/>
        </w:rPr>
        <w:softHyphen/>
        <w:t>лестерина к периферийным клеткам, тогда как ЛПВП от</w:t>
      </w:r>
      <w:r w:rsidRPr="0014700E">
        <w:rPr>
          <w:rFonts w:ascii="Times New Roman" w:hAnsi="Times New Roman" w:cs="Times New Roman"/>
          <w:sz w:val="19"/>
          <w:szCs w:val="19"/>
        </w:rPr>
        <w:softHyphen/>
        <w:t>вечают за извлечение холестерина из клеток. Четыре раз</w:t>
      </w:r>
      <w:r w:rsidRPr="0014700E">
        <w:rPr>
          <w:rFonts w:ascii="Times New Roman" w:hAnsi="Times New Roman" w:cs="Times New Roman"/>
          <w:sz w:val="19"/>
          <w:szCs w:val="19"/>
        </w:rPr>
        <w:softHyphen/>
        <w:t xml:space="preserve">ных класса </w:t>
      </w:r>
      <w:proofErr w:type="spellStart"/>
      <w:r w:rsidRPr="0014700E">
        <w:rPr>
          <w:rFonts w:ascii="Times New Roman" w:hAnsi="Times New Roman" w:cs="Times New Roman"/>
          <w:sz w:val="19"/>
          <w:szCs w:val="19"/>
        </w:rPr>
        <w:t>липопротеинов</w:t>
      </w:r>
      <w:proofErr w:type="spellEnd"/>
      <w:r w:rsidRPr="0014700E">
        <w:rPr>
          <w:rFonts w:ascii="Times New Roman" w:hAnsi="Times New Roman" w:cs="Times New Roman"/>
          <w:sz w:val="19"/>
          <w:szCs w:val="19"/>
        </w:rPr>
        <w:t xml:space="preserve"> проявляют явно выраженную взаимосвязь с коронарным атеросклерозом [1]. </w:t>
      </w:r>
      <w:proofErr w:type="spellStart"/>
      <w:r w:rsidRPr="0014700E">
        <w:rPr>
          <w:rFonts w:ascii="Times New Roman" w:hAnsi="Times New Roman" w:cs="Times New Roman"/>
          <w:sz w:val="19"/>
          <w:szCs w:val="19"/>
        </w:rPr>
        <w:t>ЛПНП-хо</w:t>
      </w:r>
      <w:r w:rsidRPr="0014700E">
        <w:rPr>
          <w:rFonts w:ascii="Times New Roman" w:hAnsi="Times New Roman" w:cs="Times New Roman"/>
          <w:sz w:val="19"/>
          <w:szCs w:val="19"/>
        </w:rPr>
        <w:softHyphen/>
        <w:t>лестерин</w:t>
      </w:r>
      <w:proofErr w:type="spellEnd"/>
      <w:r w:rsidRPr="0014700E">
        <w:rPr>
          <w:rFonts w:ascii="Times New Roman" w:hAnsi="Times New Roman" w:cs="Times New Roman"/>
          <w:sz w:val="19"/>
          <w:szCs w:val="19"/>
        </w:rPr>
        <w:t xml:space="preserve"> вносит вклад в формирование </w:t>
      </w:r>
      <w:proofErr w:type="spellStart"/>
      <w:r w:rsidRPr="0014700E">
        <w:rPr>
          <w:rFonts w:ascii="Times New Roman" w:hAnsi="Times New Roman" w:cs="Times New Roman"/>
          <w:sz w:val="19"/>
          <w:szCs w:val="19"/>
        </w:rPr>
        <w:t>атеросклерозных</w:t>
      </w:r>
      <w:proofErr w:type="spellEnd"/>
      <w:r w:rsidRPr="0014700E">
        <w:rPr>
          <w:rFonts w:ascii="Times New Roman" w:hAnsi="Times New Roman" w:cs="Times New Roman"/>
          <w:sz w:val="19"/>
          <w:szCs w:val="19"/>
        </w:rPr>
        <w:t xml:space="preserve"> бляшек внутри интимы артерии и неотделим от </w:t>
      </w:r>
      <w:proofErr w:type="spellStart"/>
      <w:r w:rsidRPr="0014700E">
        <w:rPr>
          <w:rFonts w:ascii="Times New Roman" w:hAnsi="Times New Roman" w:cs="Times New Roman"/>
          <w:sz w:val="19"/>
          <w:szCs w:val="19"/>
        </w:rPr>
        <w:t>ишемии</w:t>
      </w:r>
      <w:r w:rsidRPr="0014700E">
        <w:rPr>
          <w:rFonts w:ascii="Times New Roman" w:hAnsi="Times New Roman" w:cs="Times New Roman"/>
          <w:sz w:val="19"/>
          <w:szCs w:val="19"/>
        </w:rPr>
        <w:softHyphen/>
        <w:t>ческой</w:t>
      </w:r>
      <w:proofErr w:type="spellEnd"/>
      <w:r w:rsidRPr="0014700E">
        <w:rPr>
          <w:rFonts w:ascii="Times New Roman" w:hAnsi="Times New Roman" w:cs="Times New Roman"/>
          <w:sz w:val="19"/>
          <w:szCs w:val="19"/>
        </w:rPr>
        <w:t xml:space="preserve"> болезни сердца (ИБС) и связанной с ней смертности. Повышенная концентрация </w:t>
      </w:r>
      <w:proofErr w:type="spellStart"/>
      <w:r w:rsidRPr="0014700E">
        <w:rPr>
          <w:rFonts w:ascii="Times New Roman" w:hAnsi="Times New Roman" w:cs="Times New Roman"/>
          <w:sz w:val="19"/>
          <w:szCs w:val="19"/>
        </w:rPr>
        <w:t>ЛПНП-холестерина</w:t>
      </w:r>
      <w:proofErr w:type="spellEnd"/>
      <w:r w:rsidRPr="0014700E">
        <w:rPr>
          <w:rFonts w:ascii="Times New Roman" w:hAnsi="Times New Roman" w:cs="Times New Roman"/>
          <w:sz w:val="19"/>
          <w:szCs w:val="19"/>
        </w:rPr>
        <w:t xml:space="preserve"> указывает на высокий риск даже в том случае, когда общий холестерин находится в пределах нормы. </w:t>
      </w:r>
      <w:proofErr w:type="spellStart"/>
      <w:r w:rsidRPr="0014700E">
        <w:rPr>
          <w:rFonts w:ascii="Times New Roman" w:hAnsi="Times New Roman" w:cs="Times New Roman"/>
          <w:sz w:val="19"/>
          <w:szCs w:val="19"/>
        </w:rPr>
        <w:t>ЛПВП-холестерин</w:t>
      </w:r>
      <w:proofErr w:type="spellEnd"/>
      <w:r w:rsidRPr="0014700E">
        <w:rPr>
          <w:rFonts w:ascii="Times New Roman" w:hAnsi="Times New Roman" w:cs="Times New Roman"/>
          <w:sz w:val="19"/>
          <w:szCs w:val="19"/>
        </w:rPr>
        <w:t xml:space="preserve"> обладает защитным действием, препятствующим формированию бляшек и развитию ИБС. На самом деле низкие значения </w:t>
      </w:r>
      <w:proofErr w:type="spellStart"/>
      <w:r w:rsidRPr="0014700E">
        <w:rPr>
          <w:rFonts w:ascii="Times New Roman" w:hAnsi="Times New Roman" w:cs="Times New Roman"/>
          <w:sz w:val="19"/>
          <w:szCs w:val="19"/>
        </w:rPr>
        <w:t>ЛПВП-холестерина</w:t>
      </w:r>
      <w:proofErr w:type="spellEnd"/>
      <w:r w:rsidRPr="0014700E">
        <w:rPr>
          <w:rFonts w:ascii="Times New Roman" w:hAnsi="Times New Roman" w:cs="Times New Roman"/>
          <w:sz w:val="19"/>
          <w:szCs w:val="19"/>
        </w:rPr>
        <w:t xml:space="preserve"> представляют собой независимый фак</w:t>
      </w:r>
      <w:r w:rsidRPr="0014700E">
        <w:rPr>
          <w:rFonts w:ascii="Times New Roman" w:hAnsi="Times New Roman" w:cs="Times New Roman"/>
          <w:sz w:val="19"/>
          <w:szCs w:val="19"/>
        </w:rPr>
        <w:softHyphen/>
        <w:t>тор риска. Определение лишь уровня общего холестерина используется в целях скрининга, тогда как для более точной оценки риска необходимо кроме этого измерять ЛПВП и ЛПНП холестерин.</w:t>
      </w:r>
    </w:p>
    <w:p w:rsidR="00096DF1" w:rsidRPr="0014700E" w:rsidRDefault="00D9459B" w:rsidP="00D9459B">
      <w:pPr>
        <w:pStyle w:val="primechanie"/>
        <w:spacing w:line="200" w:lineRule="atLeast"/>
        <w:rPr>
          <w:rFonts w:ascii="Times New Roman" w:hAnsi="Times New Roman" w:cs="Times New Roman"/>
          <w:sz w:val="19"/>
          <w:szCs w:val="19"/>
        </w:rPr>
      </w:pPr>
      <w:r w:rsidRPr="0014700E">
        <w:rPr>
          <w:rFonts w:ascii="Times New Roman" w:hAnsi="Times New Roman" w:cs="Times New Roman"/>
          <w:sz w:val="19"/>
          <w:szCs w:val="19"/>
        </w:rPr>
        <w:t xml:space="preserve">В последние несколько лет многочисленные клинические испытания с использованием диет, изменения образа жизни и/или лекарств (особенно ингибиторов </w:t>
      </w:r>
      <w:proofErr w:type="spellStart"/>
      <w:r w:rsidRPr="0014700E">
        <w:rPr>
          <w:rFonts w:ascii="Times New Roman" w:hAnsi="Times New Roman" w:cs="Times New Roman"/>
          <w:sz w:val="19"/>
          <w:szCs w:val="19"/>
        </w:rPr>
        <w:t>редуктазы</w:t>
      </w:r>
      <w:proofErr w:type="spellEnd"/>
      <w:r w:rsidRPr="0014700E">
        <w:rPr>
          <w:rFonts w:ascii="Times New Roman" w:hAnsi="Times New Roman" w:cs="Times New Roman"/>
          <w:sz w:val="19"/>
          <w:szCs w:val="19"/>
        </w:rPr>
        <w:t xml:space="preserve"> HMG (3-гидроксил-3-метилглутарил) </w:t>
      </w:r>
      <w:proofErr w:type="spellStart"/>
      <w:r w:rsidRPr="0014700E">
        <w:rPr>
          <w:rFonts w:ascii="Times New Roman" w:hAnsi="Times New Roman" w:cs="Times New Roman"/>
          <w:sz w:val="19"/>
          <w:szCs w:val="19"/>
        </w:rPr>
        <w:t>CoA</w:t>
      </w:r>
      <w:proofErr w:type="spellEnd"/>
      <w:r w:rsidRPr="0014700E">
        <w:rPr>
          <w:rFonts w:ascii="Times New Roman" w:hAnsi="Times New Roman" w:cs="Times New Roman"/>
          <w:sz w:val="19"/>
          <w:szCs w:val="19"/>
        </w:rPr>
        <w:t xml:space="preserve"> [</w:t>
      </w:r>
      <w:proofErr w:type="spellStart"/>
      <w:r w:rsidRPr="0014700E">
        <w:rPr>
          <w:rFonts w:ascii="Times New Roman" w:hAnsi="Times New Roman" w:cs="Times New Roman"/>
          <w:sz w:val="19"/>
          <w:szCs w:val="19"/>
        </w:rPr>
        <w:t>статинов</w:t>
      </w:r>
      <w:proofErr w:type="spellEnd"/>
      <w:r w:rsidRPr="0014700E">
        <w:rPr>
          <w:rFonts w:ascii="Times New Roman" w:hAnsi="Times New Roman" w:cs="Times New Roman"/>
          <w:sz w:val="19"/>
          <w:szCs w:val="19"/>
        </w:rPr>
        <w:t xml:space="preserve">]) показали – уменьшение уровня холестерина и </w:t>
      </w:r>
      <w:proofErr w:type="spellStart"/>
      <w:r w:rsidRPr="0014700E">
        <w:rPr>
          <w:rFonts w:ascii="Times New Roman" w:hAnsi="Times New Roman" w:cs="Times New Roman"/>
          <w:sz w:val="19"/>
          <w:szCs w:val="19"/>
        </w:rPr>
        <w:t>ЛПНП-холестерина</w:t>
      </w:r>
      <w:proofErr w:type="spellEnd"/>
      <w:r w:rsidRPr="0014700E">
        <w:rPr>
          <w:rFonts w:ascii="Times New Roman" w:hAnsi="Times New Roman" w:cs="Times New Roman"/>
          <w:sz w:val="19"/>
          <w:szCs w:val="19"/>
        </w:rPr>
        <w:t xml:space="preserve"> радикально снижают риск ИБС [2].</w:t>
      </w:r>
    </w:p>
    <w:p w:rsidR="009A4A06" w:rsidRPr="0014700E" w:rsidRDefault="009A4A06" w:rsidP="00D41DF0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14700E">
        <w:rPr>
          <w:rFonts w:ascii="Times New Roman" w:hAnsi="Times New Roman" w:cs="Times New Roman"/>
          <w:sz w:val="19"/>
          <w:szCs w:val="19"/>
        </w:rPr>
        <w:t>Метод</w:t>
      </w:r>
    </w:p>
    <w:p w:rsidR="00D9459B" w:rsidRPr="0014700E" w:rsidRDefault="00D9459B" w:rsidP="00D9459B">
      <w:pPr>
        <w:pStyle w:val="bo"/>
        <w:spacing w:before="0" w:line="100" w:lineRule="atLeast"/>
        <w:ind w:left="0" w:right="0"/>
        <w:rPr>
          <w:rFonts w:ascii="Times New Roman" w:hAnsi="Times New Roman" w:cs="Times New Roman"/>
          <w:sz w:val="19"/>
          <w:szCs w:val="19"/>
        </w:rPr>
      </w:pPr>
      <w:r w:rsidRPr="0014700E">
        <w:rPr>
          <w:rFonts w:ascii="Times New Roman" w:hAnsi="Times New Roman" w:cs="Times New Roman"/>
          <w:sz w:val="19"/>
          <w:szCs w:val="19"/>
        </w:rPr>
        <w:t>Ферментативный фотометрический тест “CHOD-PAP”.</w:t>
      </w:r>
    </w:p>
    <w:p w:rsidR="009A4A06" w:rsidRPr="0014700E" w:rsidRDefault="009A4A06" w:rsidP="00D41DF0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14700E">
        <w:rPr>
          <w:rFonts w:ascii="Times New Roman" w:hAnsi="Times New Roman" w:cs="Times New Roman"/>
          <w:sz w:val="19"/>
          <w:szCs w:val="19"/>
        </w:rPr>
        <w:t>Принцип определения</w:t>
      </w:r>
    </w:p>
    <w:p w:rsidR="00D9459B" w:rsidRPr="0014700E" w:rsidRDefault="00D9459B" w:rsidP="00D9459B">
      <w:pPr>
        <w:pStyle w:val="bo"/>
        <w:spacing w:before="0" w:line="100" w:lineRule="atLeast"/>
        <w:ind w:left="0" w:right="0"/>
        <w:rPr>
          <w:rFonts w:ascii="Times New Roman" w:hAnsi="Times New Roman" w:cs="Times New Roman"/>
          <w:sz w:val="19"/>
          <w:szCs w:val="19"/>
        </w:rPr>
      </w:pPr>
      <w:r w:rsidRPr="0014700E">
        <w:rPr>
          <w:rFonts w:ascii="Times New Roman" w:hAnsi="Times New Roman" w:cs="Times New Roman"/>
          <w:sz w:val="19"/>
          <w:szCs w:val="19"/>
        </w:rPr>
        <w:t xml:space="preserve">Определение холестерина ферментативным гидролизом и окислением [3, 4]. Окрашенный индикатор </w:t>
      </w:r>
      <w:proofErr w:type="spellStart"/>
      <w:r w:rsidRPr="0014700E">
        <w:rPr>
          <w:rFonts w:ascii="Times New Roman" w:hAnsi="Times New Roman" w:cs="Times New Roman"/>
          <w:sz w:val="19"/>
          <w:szCs w:val="19"/>
        </w:rPr>
        <w:t>хинонимин</w:t>
      </w:r>
      <w:proofErr w:type="spellEnd"/>
      <w:r w:rsidRPr="0014700E">
        <w:rPr>
          <w:rFonts w:ascii="Times New Roman" w:hAnsi="Times New Roman" w:cs="Times New Roman"/>
          <w:sz w:val="19"/>
          <w:szCs w:val="19"/>
        </w:rPr>
        <w:t xml:space="preserve"> образуется из фенола и 4-аминоантипирина под действием </w:t>
      </w:r>
      <w:proofErr w:type="spellStart"/>
      <w:r w:rsidRPr="0014700E">
        <w:rPr>
          <w:rFonts w:ascii="Times New Roman" w:hAnsi="Times New Roman" w:cs="Times New Roman"/>
          <w:sz w:val="19"/>
          <w:szCs w:val="19"/>
        </w:rPr>
        <w:t>пероксида</w:t>
      </w:r>
      <w:proofErr w:type="spellEnd"/>
      <w:r w:rsidRPr="0014700E">
        <w:rPr>
          <w:rFonts w:ascii="Times New Roman" w:hAnsi="Times New Roman" w:cs="Times New Roman"/>
          <w:sz w:val="19"/>
          <w:szCs w:val="19"/>
        </w:rPr>
        <w:t xml:space="preserve"> во</w:t>
      </w:r>
      <w:r w:rsidRPr="0014700E">
        <w:rPr>
          <w:rFonts w:ascii="Times New Roman" w:hAnsi="Times New Roman" w:cs="Times New Roman"/>
          <w:sz w:val="19"/>
          <w:szCs w:val="19"/>
        </w:rPr>
        <w:softHyphen/>
        <w:t xml:space="preserve">дорода при каталитическом воздействии </w:t>
      </w:r>
      <w:proofErr w:type="spellStart"/>
      <w:r w:rsidRPr="0014700E">
        <w:rPr>
          <w:rFonts w:ascii="Times New Roman" w:hAnsi="Times New Roman" w:cs="Times New Roman"/>
          <w:sz w:val="19"/>
          <w:szCs w:val="19"/>
        </w:rPr>
        <w:t>перок</w:t>
      </w:r>
      <w:r w:rsidRPr="0014700E">
        <w:rPr>
          <w:rFonts w:ascii="Times New Roman" w:hAnsi="Times New Roman" w:cs="Times New Roman"/>
          <w:sz w:val="19"/>
          <w:szCs w:val="19"/>
        </w:rPr>
        <w:softHyphen/>
        <w:t>сидазы</w:t>
      </w:r>
      <w:proofErr w:type="spellEnd"/>
      <w:r w:rsidRPr="0014700E">
        <w:rPr>
          <w:rFonts w:ascii="Times New Roman" w:hAnsi="Times New Roman" w:cs="Times New Roman"/>
          <w:sz w:val="19"/>
          <w:szCs w:val="19"/>
        </w:rPr>
        <w:t xml:space="preserve"> (реакция </w:t>
      </w:r>
      <w:proofErr w:type="spellStart"/>
      <w:r w:rsidRPr="0014700E">
        <w:rPr>
          <w:rFonts w:ascii="Times New Roman" w:hAnsi="Times New Roman" w:cs="Times New Roman"/>
          <w:sz w:val="19"/>
          <w:szCs w:val="19"/>
        </w:rPr>
        <w:t>Триндера</w:t>
      </w:r>
      <w:proofErr w:type="spellEnd"/>
      <w:r w:rsidRPr="0014700E">
        <w:rPr>
          <w:rFonts w:ascii="Times New Roman" w:hAnsi="Times New Roman" w:cs="Times New Roman"/>
          <w:sz w:val="19"/>
          <w:szCs w:val="19"/>
        </w:rPr>
        <w:t>) [3].</w:t>
      </w:r>
    </w:p>
    <w:p w:rsidR="00D9459B" w:rsidRPr="0014700E" w:rsidRDefault="00D9459B" w:rsidP="00D9459B">
      <w:pPr>
        <w:pStyle w:val="bo"/>
        <w:spacing w:before="113" w:line="210" w:lineRule="atLeast"/>
        <w:ind w:left="0" w:right="0"/>
        <w:rPr>
          <w:rFonts w:ascii="Times New Roman" w:hAnsi="Times New Roman" w:cs="Times New Roman"/>
          <w:sz w:val="19"/>
          <w:szCs w:val="19"/>
        </w:rPr>
      </w:pPr>
      <w:r w:rsidRPr="0014700E">
        <w:rPr>
          <w:rFonts w:ascii="Times New Roman" w:hAnsi="Times New Roman" w:cs="Times New Roman"/>
          <w:sz w:val="19"/>
          <w:szCs w:val="19"/>
        </w:rPr>
        <w:t>Эфиры холестерина + H</w:t>
      </w:r>
      <w:r w:rsidRPr="0014700E">
        <w:rPr>
          <w:rFonts w:ascii="Times New Roman" w:hAnsi="Times New Roman" w:cs="Times New Roman"/>
          <w:sz w:val="19"/>
          <w:szCs w:val="19"/>
          <w:vertAlign w:val="subscript"/>
        </w:rPr>
        <w:t>2</w:t>
      </w:r>
      <w:r w:rsidRPr="0014700E">
        <w:rPr>
          <w:rFonts w:ascii="Times New Roman" w:hAnsi="Times New Roman" w:cs="Times New Roman"/>
          <w:sz w:val="19"/>
          <w:szCs w:val="19"/>
        </w:rPr>
        <w:t>O</w:t>
      </w:r>
      <w:r w:rsidRPr="0014700E">
        <w:rPr>
          <w:rFonts w:ascii="Times New Roman" w:hAnsi="Times New Roman" w:cs="Times New Roman"/>
          <w:position w:val="-8"/>
          <w:sz w:val="19"/>
          <w:szCs w:val="19"/>
        </w:rPr>
        <w:object w:dxaOrig="763" w:dyaOrig="3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6.5pt" o:ole="" filled="t">
            <v:fill color2="black"/>
            <v:imagedata r:id="rId7" o:title=""/>
          </v:shape>
          <o:OLEObject Type="Embed" ProgID="Equation.3" ShapeID="_x0000_i1025" DrawAspect="Content" ObjectID="_1463477462" r:id="rId8"/>
        </w:object>
      </w:r>
    </w:p>
    <w:p w:rsidR="00D9459B" w:rsidRPr="0014700E" w:rsidRDefault="00D9459B" w:rsidP="00D9459B">
      <w:pPr>
        <w:pStyle w:val="bo"/>
        <w:spacing w:before="40" w:line="210" w:lineRule="atLeast"/>
        <w:ind w:left="0" w:right="0"/>
        <w:jc w:val="right"/>
        <w:rPr>
          <w:rFonts w:ascii="Times New Roman" w:hAnsi="Times New Roman" w:cs="Times New Roman"/>
          <w:sz w:val="19"/>
          <w:szCs w:val="19"/>
        </w:rPr>
      </w:pPr>
      <w:r w:rsidRPr="0014700E">
        <w:rPr>
          <w:rFonts w:ascii="Times New Roman" w:hAnsi="Times New Roman" w:cs="Times New Roman"/>
          <w:sz w:val="19"/>
          <w:szCs w:val="19"/>
        </w:rPr>
        <w:t>Холестерин + Жирная кислота</w:t>
      </w:r>
    </w:p>
    <w:p w:rsidR="00D9459B" w:rsidRPr="0014700E" w:rsidRDefault="00D9459B" w:rsidP="00D9459B">
      <w:pPr>
        <w:pStyle w:val="bo"/>
        <w:spacing w:before="0" w:after="85" w:line="210" w:lineRule="atLeast"/>
        <w:ind w:left="0" w:right="0"/>
        <w:rPr>
          <w:rFonts w:ascii="Times New Roman" w:hAnsi="Times New Roman" w:cs="Times New Roman"/>
          <w:sz w:val="19"/>
          <w:szCs w:val="19"/>
          <w:vertAlign w:val="subscript"/>
        </w:rPr>
      </w:pPr>
      <w:r w:rsidRPr="0014700E">
        <w:rPr>
          <w:rFonts w:ascii="Times New Roman" w:hAnsi="Times New Roman" w:cs="Times New Roman"/>
          <w:sz w:val="19"/>
          <w:szCs w:val="19"/>
        </w:rPr>
        <w:t>Холестерин + O</w:t>
      </w:r>
      <w:r w:rsidRPr="0014700E">
        <w:rPr>
          <w:rFonts w:ascii="Times New Roman" w:hAnsi="Times New Roman" w:cs="Times New Roman"/>
          <w:sz w:val="19"/>
          <w:szCs w:val="19"/>
          <w:vertAlign w:val="subscript"/>
        </w:rPr>
        <w:t>2</w:t>
      </w:r>
      <w:r w:rsidRPr="0014700E">
        <w:rPr>
          <w:rFonts w:ascii="Times New Roman" w:hAnsi="Times New Roman" w:cs="Times New Roman"/>
          <w:caps/>
          <w:sz w:val="19"/>
          <w:szCs w:val="19"/>
        </w:rPr>
        <w:t xml:space="preserve"> </w:t>
      </w:r>
      <w:r w:rsidRPr="0014700E">
        <w:rPr>
          <w:rFonts w:ascii="Times New Roman" w:hAnsi="Times New Roman" w:cs="Times New Roman"/>
          <w:position w:val="-8"/>
          <w:sz w:val="19"/>
          <w:szCs w:val="19"/>
        </w:rPr>
        <w:object w:dxaOrig="763" w:dyaOrig="343">
          <v:shape id="_x0000_i1026" type="#_x0000_t75" style="width:38.25pt;height:16.5pt" o:ole="" filled="t">
            <v:fill color2="black"/>
            <v:imagedata r:id="rId9" o:title=""/>
          </v:shape>
          <o:OLEObject Type="Embed" ProgID="Equation.3" ShapeID="_x0000_i1026" DrawAspect="Content" ObjectID="_1463477463" r:id="rId10"/>
        </w:object>
      </w:r>
      <w:r w:rsidRPr="0014700E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14700E">
        <w:rPr>
          <w:rFonts w:ascii="Times New Roman" w:hAnsi="Times New Roman" w:cs="Times New Roman"/>
          <w:sz w:val="19"/>
          <w:szCs w:val="19"/>
        </w:rPr>
        <w:t>Холестенон</w:t>
      </w:r>
      <w:proofErr w:type="spellEnd"/>
      <w:r w:rsidRPr="0014700E">
        <w:rPr>
          <w:rFonts w:ascii="Times New Roman" w:hAnsi="Times New Roman" w:cs="Times New Roman"/>
          <w:sz w:val="19"/>
          <w:szCs w:val="19"/>
        </w:rPr>
        <w:t xml:space="preserve"> + H</w:t>
      </w:r>
      <w:r w:rsidRPr="0014700E">
        <w:rPr>
          <w:rFonts w:ascii="Times New Roman" w:hAnsi="Times New Roman" w:cs="Times New Roman"/>
          <w:sz w:val="19"/>
          <w:szCs w:val="19"/>
          <w:vertAlign w:val="subscript"/>
        </w:rPr>
        <w:t>2</w:t>
      </w:r>
      <w:r w:rsidRPr="0014700E">
        <w:rPr>
          <w:rFonts w:ascii="Times New Roman" w:hAnsi="Times New Roman" w:cs="Times New Roman"/>
          <w:sz w:val="19"/>
          <w:szCs w:val="19"/>
        </w:rPr>
        <w:t>O</w:t>
      </w:r>
      <w:r w:rsidRPr="0014700E">
        <w:rPr>
          <w:rFonts w:ascii="Times New Roman" w:hAnsi="Times New Roman" w:cs="Times New Roman"/>
          <w:sz w:val="19"/>
          <w:szCs w:val="19"/>
          <w:vertAlign w:val="subscript"/>
        </w:rPr>
        <w:t>2</w:t>
      </w:r>
    </w:p>
    <w:p w:rsidR="00D9459B" w:rsidRPr="0014700E" w:rsidRDefault="00D9459B" w:rsidP="00D9459B">
      <w:pPr>
        <w:pStyle w:val="bo"/>
        <w:spacing w:before="0" w:line="210" w:lineRule="atLeast"/>
        <w:ind w:left="0" w:right="0"/>
        <w:rPr>
          <w:rFonts w:ascii="Times New Roman" w:hAnsi="Times New Roman" w:cs="Times New Roman"/>
          <w:sz w:val="19"/>
          <w:szCs w:val="19"/>
        </w:rPr>
      </w:pPr>
      <w:r w:rsidRPr="0014700E">
        <w:rPr>
          <w:rFonts w:ascii="Times New Roman" w:hAnsi="Times New Roman" w:cs="Times New Roman"/>
          <w:sz w:val="19"/>
          <w:szCs w:val="19"/>
        </w:rPr>
        <w:t>2H</w:t>
      </w:r>
      <w:r w:rsidRPr="0014700E">
        <w:rPr>
          <w:rFonts w:ascii="Times New Roman" w:hAnsi="Times New Roman" w:cs="Times New Roman"/>
          <w:sz w:val="19"/>
          <w:szCs w:val="19"/>
          <w:vertAlign w:val="subscript"/>
        </w:rPr>
        <w:t>2</w:t>
      </w:r>
      <w:r w:rsidRPr="0014700E">
        <w:rPr>
          <w:rFonts w:ascii="Times New Roman" w:hAnsi="Times New Roman" w:cs="Times New Roman"/>
          <w:sz w:val="19"/>
          <w:szCs w:val="19"/>
        </w:rPr>
        <w:t>O</w:t>
      </w:r>
      <w:r w:rsidRPr="0014700E">
        <w:rPr>
          <w:rFonts w:ascii="Times New Roman" w:hAnsi="Times New Roman" w:cs="Times New Roman"/>
          <w:sz w:val="19"/>
          <w:szCs w:val="19"/>
          <w:vertAlign w:val="subscript"/>
        </w:rPr>
        <w:t>2</w:t>
      </w:r>
      <w:r w:rsidRPr="0014700E">
        <w:rPr>
          <w:rFonts w:ascii="Times New Roman" w:hAnsi="Times New Roman" w:cs="Times New Roman"/>
          <w:caps/>
          <w:sz w:val="19"/>
          <w:szCs w:val="19"/>
        </w:rPr>
        <w:t xml:space="preserve"> </w:t>
      </w:r>
      <w:r w:rsidRPr="0014700E">
        <w:rPr>
          <w:rFonts w:ascii="Times New Roman" w:hAnsi="Times New Roman" w:cs="Times New Roman"/>
          <w:sz w:val="19"/>
          <w:szCs w:val="19"/>
        </w:rPr>
        <w:t xml:space="preserve">+ 4-Аминоантипирин + Фенол </w:t>
      </w:r>
      <w:r w:rsidRPr="0014700E">
        <w:rPr>
          <w:rFonts w:ascii="Times New Roman" w:hAnsi="Times New Roman" w:cs="Times New Roman"/>
          <w:position w:val="-8"/>
          <w:sz w:val="19"/>
          <w:szCs w:val="19"/>
        </w:rPr>
        <w:object w:dxaOrig="862" w:dyaOrig="343">
          <v:shape id="_x0000_i1027" type="#_x0000_t75" style="width:42.75pt;height:16.5pt" o:ole="" filled="t">
            <v:fill color2="black"/>
            <v:imagedata r:id="rId11" o:title=""/>
          </v:shape>
          <o:OLEObject Type="Embed" ProgID="Equation.3" ShapeID="_x0000_i1027" DrawAspect="Content" ObjectID="_1463477464" r:id="rId12"/>
        </w:object>
      </w:r>
    </w:p>
    <w:p w:rsidR="00D9459B" w:rsidRPr="0014700E" w:rsidRDefault="00D9459B" w:rsidP="00D9459B">
      <w:pPr>
        <w:pStyle w:val="bo"/>
        <w:spacing w:before="0"/>
        <w:ind w:left="0" w:right="0"/>
        <w:jc w:val="right"/>
        <w:rPr>
          <w:rFonts w:ascii="Times New Roman" w:hAnsi="Times New Roman" w:cs="Times New Roman"/>
          <w:sz w:val="19"/>
          <w:szCs w:val="19"/>
        </w:rPr>
      </w:pPr>
      <w:proofErr w:type="spellStart"/>
      <w:r w:rsidRPr="0014700E">
        <w:rPr>
          <w:rFonts w:ascii="Times New Roman" w:hAnsi="Times New Roman" w:cs="Times New Roman"/>
          <w:sz w:val="19"/>
          <w:szCs w:val="19"/>
        </w:rPr>
        <w:t>Хинонимин</w:t>
      </w:r>
      <w:proofErr w:type="spellEnd"/>
      <w:r w:rsidRPr="0014700E">
        <w:rPr>
          <w:rFonts w:ascii="Times New Roman" w:hAnsi="Times New Roman" w:cs="Times New Roman"/>
          <w:sz w:val="19"/>
          <w:szCs w:val="19"/>
        </w:rPr>
        <w:t xml:space="preserve"> + 4H</w:t>
      </w:r>
      <w:r w:rsidRPr="0014700E">
        <w:rPr>
          <w:rFonts w:ascii="Times New Roman" w:hAnsi="Times New Roman" w:cs="Times New Roman"/>
          <w:sz w:val="19"/>
          <w:szCs w:val="19"/>
          <w:vertAlign w:val="subscript"/>
        </w:rPr>
        <w:t>2</w:t>
      </w:r>
      <w:r w:rsidRPr="0014700E">
        <w:rPr>
          <w:rFonts w:ascii="Times New Roman" w:hAnsi="Times New Roman" w:cs="Times New Roman"/>
          <w:sz w:val="19"/>
          <w:szCs w:val="19"/>
        </w:rPr>
        <w:t>O</w:t>
      </w:r>
    </w:p>
    <w:p w:rsidR="00491260" w:rsidRDefault="00491260" w:rsidP="00952E49">
      <w:pPr>
        <w:pStyle w:val="bo"/>
        <w:spacing w:before="120" w:after="120"/>
        <w:ind w:left="0"/>
        <w:jc w:val="left"/>
        <w:rPr>
          <w:rFonts w:ascii="Times New Roman" w:hAnsi="Times New Roman" w:cs="Times New Roman"/>
          <w:b/>
          <w:sz w:val="19"/>
          <w:szCs w:val="19"/>
        </w:rPr>
      </w:pPr>
    </w:p>
    <w:p w:rsidR="00491260" w:rsidRDefault="00491260" w:rsidP="00952E49">
      <w:pPr>
        <w:pStyle w:val="bo"/>
        <w:spacing w:before="120" w:after="120"/>
        <w:ind w:left="0"/>
        <w:jc w:val="left"/>
        <w:rPr>
          <w:rFonts w:ascii="Times New Roman" w:hAnsi="Times New Roman" w:cs="Times New Roman"/>
          <w:b/>
          <w:sz w:val="19"/>
          <w:szCs w:val="19"/>
        </w:rPr>
      </w:pPr>
    </w:p>
    <w:p w:rsidR="00491260" w:rsidRDefault="00491260" w:rsidP="00952E49">
      <w:pPr>
        <w:pStyle w:val="bo"/>
        <w:spacing w:before="120" w:after="120"/>
        <w:ind w:left="0"/>
        <w:jc w:val="left"/>
        <w:rPr>
          <w:rFonts w:ascii="Times New Roman" w:hAnsi="Times New Roman" w:cs="Times New Roman"/>
          <w:b/>
          <w:sz w:val="19"/>
          <w:szCs w:val="19"/>
        </w:rPr>
      </w:pPr>
    </w:p>
    <w:p w:rsidR="009A4A06" w:rsidRPr="00394A18" w:rsidRDefault="009A4A06" w:rsidP="00952E49">
      <w:pPr>
        <w:pStyle w:val="bo"/>
        <w:spacing w:before="120" w:after="120"/>
        <w:ind w:left="0"/>
        <w:jc w:val="left"/>
        <w:rPr>
          <w:rFonts w:ascii="Times New Roman" w:hAnsi="Times New Roman" w:cs="Times New Roman"/>
          <w:sz w:val="19"/>
          <w:szCs w:val="19"/>
        </w:rPr>
      </w:pPr>
      <w:r w:rsidRPr="00394A18">
        <w:rPr>
          <w:rFonts w:ascii="Times New Roman" w:hAnsi="Times New Roman" w:cs="Times New Roman"/>
          <w:b/>
          <w:sz w:val="19"/>
          <w:szCs w:val="19"/>
        </w:rPr>
        <w:lastRenderedPageBreak/>
        <w:t>Реагенты</w:t>
      </w:r>
    </w:p>
    <w:p w:rsidR="009A4A06" w:rsidRPr="00394A18" w:rsidRDefault="009A4A06" w:rsidP="00F5765B">
      <w:pPr>
        <w:pStyle w:val="bo"/>
        <w:spacing w:before="120" w:after="120" w:line="210" w:lineRule="atLeast"/>
        <w:ind w:left="0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394A18">
        <w:rPr>
          <w:rFonts w:ascii="Times New Roman" w:hAnsi="Times New Roman" w:cs="Times New Roman"/>
          <w:b/>
          <w:bCs/>
          <w:i/>
          <w:iCs/>
          <w:sz w:val="19"/>
          <w:szCs w:val="19"/>
        </w:rPr>
        <w:t>Компоненты и их концентрации в реакционной смеси</w:t>
      </w:r>
    </w:p>
    <w:tbl>
      <w:tblPr>
        <w:tblW w:w="5098" w:type="dxa"/>
        <w:tblInd w:w="113" w:type="dxa"/>
        <w:tblLayout w:type="fixed"/>
        <w:tblLook w:val="00A0"/>
      </w:tblPr>
      <w:tblGrid>
        <w:gridCol w:w="988"/>
        <w:gridCol w:w="3118"/>
        <w:gridCol w:w="992"/>
      </w:tblGrid>
      <w:tr w:rsidR="009A4A06" w:rsidRPr="00394A18" w:rsidTr="0014700E">
        <w:tc>
          <w:tcPr>
            <w:tcW w:w="98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A06" w:rsidRPr="00D9459B" w:rsidRDefault="009A4A06" w:rsidP="00096DF1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 w:right="-108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9459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  <w:t>R</w:t>
            </w:r>
            <w:r w:rsidRPr="00D945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311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A06" w:rsidRPr="00D9459B" w:rsidRDefault="00D9459B" w:rsidP="0014700E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 w:right="-108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D9459B">
              <w:rPr>
                <w:rFonts w:ascii="Times New Roman" w:hAnsi="Times New Roman" w:cs="Times New Roman"/>
                <w:sz w:val="19"/>
                <w:szCs w:val="19"/>
              </w:rPr>
              <w:t>Good’s</w:t>
            </w:r>
            <w:proofErr w:type="spellEnd"/>
            <w:r w:rsidRPr="00D9459B">
              <w:rPr>
                <w:rFonts w:ascii="Times New Roman" w:hAnsi="Times New Roman" w:cs="Times New Roman"/>
                <w:sz w:val="19"/>
                <w:szCs w:val="19"/>
              </w:rPr>
              <w:t xml:space="preserve"> буфер, </w:t>
            </w:r>
            <w:proofErr w:type="spellStart"/>
            <w:r w:rsidRPr="00D9459B">
              <w:rPr>
                <w:rFonts w:ascii="Times New Roman" w:hAnsi="Times New Roman" w:cs="Times New Roman"/>
                <w:sz w:val="19"/>
                <w:szCs w:val="19"/>
              </w:rPr>
              <w:t>ммоль</w:t>
            </w:r>
            <w:proofErr w:type="spellEnd"/>
            <w:r w:rsidRPr="00D9459B">
              <w:rPr>
                <w:rFonts w:ascii="Times New Roman" w:hAnsi="Times New Roman" w:cs="Times New Roman"/>
                <w:sz w:val="19"/>
                <w:szCs w:val="19"/>
              </w:rPr>
              <w:t>/л       (</w:t>
            </w:r>
            <w:proofErr w:type="spellStart"/>
            <w:r w:rsidRPr="00D9459B">
              <w:rPr>
                <w:rFonts w:ascii="Times New Roman" w:hAnsi="Times New Roman" w:cs="Times New Roman"/>
                <w:sz w:val="19"/>
                <w:szCs w:val="19"/>
              </w:rPr>
              <w:t>pH</w:t>
            </w:r>
            <w:proofErr w:type="spellEnd"/>
            <w:r w:rsidRPr="00D9459B">
              <w:rPr>
                <w:rFonts w:ascii="Times New Roman" w:hAnsi="Times New Roman" w:cs="Times New Roman"/>
                <w:sz w:val="19"/>
                <w:szCs w:val="19"/>
              </w:rPr>
              <w:t xml:space="preserve"> 6.7)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A4A06" w:rsidRPr="00D9459B" w:rsidRDefault="00D9459B" w:rsidP="00410671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D9459B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</w:tr>
      <w:tr w:rsidR="009A4A06" w:rsidRPr="00394A18" w:rsidTr="0014700E">
        <w:trPr>
          <w:trHeight w:val="226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A06" w:rsidRPr="00D9459B" w:rsidRDefault="009A4A06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459B" w:rsidRPr="00D9459B" w:rsidRDefault="00D9459B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D9459B">
              <w:rPr>
                <w:rFonts w:ascii="Times New Roman" w:hAnsi="Times New Roman" w:cs="Times New Roman"/>
                <w:sz w:val="19"/>
                <w:szCs w:val="19"/>
              </w:rPr>
              <w:t xml:space="preserve">Фенол, </w:t>
            </w:r>
            <w:proofErr w:type="spellStart"/>
            <w:r w:rsidRPr="00D9459B">
              <w:rPr>
                <w:rFonts w:ascii="Times New Roman" w:hAnsi="Times New Roman" w:cs="Times New Roman"/>
                <w:sz w:val="19"/>
                <w:szCs w:val="19"/>
              </w:rPr>
              <w:t>ммоль</w:t>
            </w:r>
            <w:proofErr w:type="spellEnd"/>
            <w:r w:rsidRPr="00D9459B">
              <w:rPr>
                <w:rFonts w:ascii="Times New Roman" w:hAnsi="Times New Roman" w:cs="Times New Roman"/>
                <w:sz w:val="19"/>
                <w:szCs w:val="19"/>
              </w:rPr>
              <w:t>/л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A4A06" w:rsidRPr="00D9459B" w:rsidRDefault="00D9459B" w:rsidP="00096DF1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D9459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</w:tr>
      <w:tr w:rsidR="00D9459B" w:rsidRPr="00394A18" w:rsidTr="0014700E">
        <w:trPr>
          <w:trHeight w:val="165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459B" w:rsidRPr="00D9459B" w:rsidRDefault="00D9459B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459B" w:rsidRPr="00D9459B" w:rsidRDefault="00D9459B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D9459B">
              <w:rPr>
                <w:rFonts w:ascii="Times New Roman" w:hAnsi="Times New Roman" w:cs="Times New Roman"/>
                <w:sz w:val="19"/>
                <w:szCs w:val="19"/>
              </w:rPr>
              <w:t xml:space="preserve">4-Аминоантипирин, </w:t>
            </w:r>
            <w:proofErr w:type="spellStart"/>
            <w:r w:rsidRPr="00D9459B">
              <w:rPr>
                <w:rFonts w:ascii="Times New Roman" w:hAnsi="Times New Roman" w:cs="Times New Roman"/>
                <w:sz w:val="19"/>
                <w:szCs w:val="19"/>
              </w:rPr>
              <w:t>ммоль</w:t>
            </w:r>
            <w:proofErr w:type="spellEnd"/>
            <w:r w:rsidRPr="00D9459B">
              <w:rPr>
                <w:rFonts w:ascii="Times New Roman" w:hAnsi="Times New Roman" w:cs="Times New Roman"/>
                <w:sz w:val="19"/>
                <w:szCs w:val="19"/>
              </w:rPr>
              <w:t>/л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9459B" w:rsidRPr="00D9459B" w:rsidRDefault="00D9459B" w:rsidP="00096DF1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D9459B">
              <w:rPr>
                <w:rFonts w:ascii="Times New Roman" w:hAnsi="Times New Roman" w:cs="Times New Roman"/>
                <w:sz w:val="19"/>
                <w:szCs w:val="19"/>
              </w:rPr>
              <w:t>0,3</w:t>
            </w:r>
          </w:p>
        </w:tc>
      </w:tr>
      <w:tr w:rsidR="00D9459B" w:rsidRPr="00394A18" w:rsidTr="0014700E">
        <w:trPr>
          <w:trHeight w:val="95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459B" w:rsidRPr="00D9459B" w:rsidRDefault="00D9459B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459B" w:rsidRPr="00D9459B" w:rsidRDefault="00D9459B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9459B">
              <w:rPr>
                <w:rFonts w:ascii="Times New Roman" w:hAnsi="Times New Roman" w:cs="Times New Roman"/>
                <w:sz w:val="19"/>
                <w:szCs w:val="19"/>
              </w:rPr>
              <w:t>Холестеринэстераза</w:t>
            </w:r>
            <w:proofErr w:type="spellEnd"/>
            <w:r w:rsidRPr="00D9459B">
              <w:rPr>
                <w:rFonts w:ascii="Times New Roman" w:hAnsi="Times New Roman" w:cs="Times New Roman"/>
                <w:sz w:val="19"/>
                <w:szCs w:val="19"/>
              </w:rPr>
              <w:t xml:space="preserve"> (ХЭ), Е/</w:t>
            </w:r>
            <w:proofErr w:type="gramStart"/>
            <w:r w:rsidRPr="00D9459B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9459B" w:rsidRPr="00D9459B" w:rsidRDefault="00D9459B" w:rsidP="00D9459B">
            <w:pPr>
              <w:pStyle w:val="bo"/>
              <w:tabs>
                <w:tab w:val="left" w:pos="600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D9459B">
              <w:rPr>
                <w:rFonts w:ascii="Times New Roman" w:hAnsi="Times New Roman" w:cs="Times New Roman"/>
                <w:sz w:val="19"/>
                <w:szCs w:val="19"/>
              </w:rPr>
              <w:t>≥200</w:t>
            </w:r>
          </w:p>
        </w:tc>
      </w:tr>
      <w:tr w:rsidR="00D9459B" w:rsidRPr="00394A18" w:rsidTr="0014700E">
        <w:trPr>
          <w:trHeight w:val="125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459B" w:rsidRPr="00D9459B" w:rsidRDefault="00D9459B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459B" w:rsidRPr="00D9459B" w:rsidRDefault="00D9459B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9459B">
              <w:rPr>
                <w:rFonts w:ascii="Times New Roman" w:hAnsi="Times New Roman" w:cs="Times New Roman"/>
                <w:sz w:val="19"/>
                <w:szCs w:val="19"/>
              </w:rPr>
              <w:t>Холестериноксидаза</w:t>
            </w:r>
            <w:proofErr w:type="spellEnd"/>
            <w:r w:rsidRPr="00D9459B">
              <w:rPr>
                <w:rFonts w:ascii="Times New Roman" w:hAnsi="Times New Roman" w:cs="Times New Roman"/>
                <w:sz w:val="19"/>
                <w:szCs w:val="19"/>
              </w:rPr>
              <w:t xml:space="preserve"> (ХО), Е/</w:t>
            </w:r>
            <w:proofErr w:type="gramStart"/>
            <w:r w:rsidRPr="00D9459B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9459B" w:rsidRPr="00D9459B" w:rsidRDefault="00D9459B" w:rsidP="00654F89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D9459B">
              <w:rPr>
                <w:rFonts w:ascii="Times New Roman" w:hAnsi="Times New Roman" w:cs="Times New Roman"/>
                <w:sz w:val="19"/>
                <w:szCs w:val="19"/>
              </w:rPr>
              <w:t>≥</w:t>
            </w:r>
            <w:r w:rsidR="00654F89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</w:tr>
      <w:tr w:rsidR="00D9459B" w:rsidRPr="00394A18" w:rsidTr="0014700E">
        <w:trPr>
          <w:trHeight w:val="135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459B" w:rsidRPr="00D9459B" w:rsidRDefault="00D9459B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459B" w:rsidRPr="00D9459B" w:rsidRDefault="00D9459B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9459B">
              <w:rPr>
                <w:rFonts w:ascii="Times New Roman" w:hAnsi="Times New Roman" w:cs="Times New Roman"/>
                <w:sz w:val="19"/>
                <w:szCs w:val="19"/>
              </w:rPr>
              <w:t>Пероксидаза</w:t>
            </w:r>
            <w:proofErr w:type="spellEnd"/>
            <w:r w:rsidRPr="00D9459B">
              <w:rPr>
                <w:rFonts w:ascii="Times New Roman" w:hAnsi="Times New Roman" w:cs="Times New Roman"/>
                <w:sz w:val="19"/>
                <w:szCs w:val="19"/>
              </w:rPr>
              <w:t xml:space="preserve"> (П</w:t>
            </w:r>
            <w:proofErr w:type="gramStart"/>
            <w:r w:rsidRPr="00D9459B"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proofErr w:type="gramEnd"/>
            <w:r w:rsidRPr="00D9459B">
              <w:rPr>
                <w:rFonts w:ascii="Times New Roman" w:hAnsi="Times New Roman" w:cs="Times New Roman"/>
                <w:sz w:val="19"/>
                <w:szCs w:val="19"/>
              </w:rPr>
              <w:t xml:space="preserve">Д), </w:t>
            </w:r>
            <w:proofErr w:type="spellStart"/>
            <w:r w:rsidRPr="00D9459B">
              <w:rPr>
                <w:rFonts w:ascii="Times New Roman" w:hAnsi="Times New Roman" w:cs="Times New Roman"/>
                <w:sz w:val="19"/>
                <w:szCs w:val="19"/>
              </w:rPr>
              <w:t>кЕ</w:t>
            </w:r>
            <w:proofErr w:type="spellEnd"/>
            <w:r w:rsidRPr="00D9459B">
              <w:rPr>
                <w:rFonts w:ascii="Times New Roman" w:hAnsi="Times New Roman" w:cs="Times New Roman"/>
                <w:sz w:val="19"/>
                <w:szCs w:val="19"/>
              </w:rPr>
              <w:t>/л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9459B" w:rsidRPr="00D9459B" w:rsidRDefault="00D9459B" w:rsidP="00096DF1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D9459B">
              <w:rPr>
                <w:rFonts w:ascii="Times New Roman" w:hAnsi="Times New Roman" w:cs="Times New Roman"/>
                <w:sz w:val="19"/>
                <w:szCs w:val="19"/>
              </w:rPr>
              <w:t>≥3</w:t>
            </w:r>
          </w:p>
        </w:tc>
      </w:tr>
      <w:tr w:rsidR="009A4A06" w:rsidRPr="00394A18" w:rsidTr="0014700E">
        <w:tc>
          <w:tcPr>
            <w:tcW w:w="98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9A4A06" w:rsidRPr="00D9459B" w:rsidRDefault="00096DF1" w:rsidP="00096DF1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 w:right="-108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945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Стандарт,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A4A06" w:rsidRPr="00D9459B" w:rsidRDefault="00D9459B" w:rsidP="00F30BB6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D9459B">
              <w:rPr>
                <w:rFonts w:ascii="Times New Roman" w:hAnsi="Times New Roman" w:cs="Times New Roman"/>
                <w:sz w:val="19"/>
                <w:szCs w:val="19"/>
              </w:rPr>
              <w:t>мг/д</w:t>
            </w:r>
            <w:proofErr w:type="gramStart"/>
            <w:r w:rsidRPr="00D9459B">
              <w:rPr>
                <w:rFonts w:ascii="Times New Roman" w:hAnsi="Times New Roman" w:cs="Times New Roman"/>
                <w:sz w:val="19"/>
                <w:szCs w:val="19"/>
              </w:rPr>
              <w:t>л(</w:t>
            </w:r>
            <w:proofErr w:type="spellStart"/>
            <w:proofErr w:type="gramEnd"/>
            <w:r w:rsidRPr="00D9459B">
              <w:rPr>
                <w:rFonts w:ascii="Times New Roman" w:hAnsi="Times New Roman" w:cs="Times New Roman"/>
                <w:sz w:val="19"/>
                <w:szCs w:val="19"/>
              </w:rPr>
              <w:t>ммоль</w:t>
            </w:r>
            <w:proofErr w:type="spellEnd"/>
            <w:r w:rsidRPr="00D9459B">
              <w:rPr>
                <w:rFonts w:ascii="Times New Roman" w:hAnsi="Times New Roman" w:cs="Times New Roman"/>
                <w:sz w:val="19"/>
                <w:szCs w:val="19"/>
              </w:rPr>
              <w:t>/л)</w:t>
            </w:r>
            <w:r w:rsidRPr="00D945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9A4A06" w:rsidRPr="00D9459B" w:rsidRDefault="00D9459B" w:rsidP="0014700E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 w:right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D9459B">
              <w:rPr>
                <w:rFonts w:ascii="Times New Roman" w:hAnsi="Times New Roman" w:cs="Times New Roman"/>
                <w:bCs/>
                <w:sz w:val="19"/>
                <w:szCs w:val="19"/>
              </w:rPr>
              <w:t>200 (5,2)</w:t>
            </w:r>
          </w:p>
        </w:tc>
      </w:tr>
    </w:tbl>
    <w:p w:rsidR="009A4A06" w:rsidRPr="00491260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491260">
        <w:rPr>
          <w:rFonts w:ascii="Times New Roman" w:hAnsi="Times New Roman" w:cs="Times New Roman"/>
          <w:sz w:val="19"/>
          <w:szCs w:val="19"/>
        </w:rPr>
        <w:t>Стабильность и хранение</w:t>
      </w:r>
    </w:p>
    <w:p w:rsidR="0014700E" w:rsidRPr="00491260" w:rsidRDefault="0014700E" w:rsidP="0014700E">
      <w:pPr>
        <w:pStyle w:val="bo"/>
        <w:spacing w:before="0" w:line="212" w:lineRule="exact"/>
        <w:ind w:left="0" w:right="0"/>
        <w:rPr>
          <w:rFonts w:ascii="Times New Roman" w:hAnsi="Times New Roman" w:cs="Times New Roman"/>
          <w:sz w:val="19"/>
          <w:szCs w:val="19"/>
        </w:rPr>
      </w:pPr>
      <w:r w:rsidRPr="00491260">
        <w:rPr>
          <w:rFonts w:ascii="Times New Roman" w:hAnsi="Times New Roman" w:cs="Times New Roman"/>
          <w:sz w:val="19"/>
          <w:szCs w:val="19"/>
        </w:rPr>
        <w:t>Реагент стабилен до конца месяца, указанного в сроке годности, при хранении при 2–8</w:t>
      </w:r>
      <w:proofErr w:type="gramStart"/>
      <w:r w:rsidRPr="00491260">
        <w:rPr>
          <w:rFonts w:ascii="Times New Roman" w:hAnsi="Times New Roman" w:cs="Times New Roman"/>
          <w:sz w:val="19"/>
          <w:szCs w:val="19"/>
        </w:rPr>
        <w:t>°С</w:t>
      </w:r>
      <w:proofErr w:type="gramEnd"/>
      <w:r w:rsidRPr="00491260">
        <w:rPr>
          <w:rFonts w:ascii="Times New Roman" w:hAnsi="Times New Roman" w:cs="Times New Roman"/>
          <w:sz w:val="19"/>
          <w:szCs w:val="19"/>
        </w:rPr>
        <w:t>, в за</w:t>
      </w:r>
      <w:r w:rsidRPr="00491260">
        <w:rPr>
          <w:rFonts w:ascii="Times New Roman" w:hAnsi="Times New Roman" w:cs="Times New Roman"/>
          <w:sz w:val="19"/>
          <w:szCs w:val="19"/>
        </w:rPr>
        <w:softHyphen/>
        <w:t>щищенном от света месте. Не допускать загряз</w:t>
      </w:r>
      <w:r w:rsidRPr="00491260">
        <w:rPr>
          <w:rFonts w:ascii="Times New Roman" w:hAnsi="Times New Roman" w:cs="Times New Roman"/>
          <w:sz w:val="19"/>
          <w:szCs w:val="19"/>
        </w:rPr>
        <w:softHyphen/>
        <w:t xml:space="preserve">нения. Не замораживать реагент! </w:t>
      </w:r>
    </w:p>
    <w:p w:rsidR="0014700E" w:rsidRPr="00491260" w:rsidRDefault="0014700E" w:rsidP="0014700E">
      <w:pPr>
        <w:pStyle w:val="bo"/>
        <w:spacing w:before="0" w:line="212" w:lineRule="exact"/>
        <w:ind w:left="0" w:right="0"/>
        <w:rPr>
          <w:rFonts w:ascii="Times New Roman" w:hAnsi="Times New Roman" w:cs="Times New Roman"/>
          <w:sz w:val="19"/>
          <w:szCs w:val="19"/>
        </w:rPr>
      </w:pPr>
      <w:r w:rsidRPr="00491260">
        <w:rPr>
          <w:rFonts w:ascii="Times New Roman" w:hAnsi="Times New Roman" w:cs="Times New Roman"/>
          <w:sz w:val="19"/>
          <w:szCs w:val="19"/>
        </w:rPr>
        <w:t>Стандарт стабилен до конца указанного в сроке годности месяца при хранении при температуре 2–25°С.</w:t>
      </w:r>
    </w:p>
    <w:p w:rsidR="0014700E" w:rsidRPr="00491260" w:rsidRDefault="0014700E" w:rsidP="0014700E">
      <w:pPr>
        <w:pStyle w:val="bo"/>
        <w:spacing w:after="20" w:line="210" w:lineRule="atLeast"/>
        <w:ind w:left="0" w:right="0"/>
        <w:rPr>
          <w:rFonts w:ascii="Times New Roman" w:hAnsi="Times New Roman" w:cs="Times New Roman"/>
          <w:sz w:val="19"/>
          <w:szCs w:val="19"/>
        </w:rPr>
      </w:pPr>
      <w:r w:rsidRPr="00491260">
        <w:rPr>
          <w:rFonts w:ascii="Times New Roman" w:hAnsi="Times New Roman" w:cs="Times New Roman"/>
          <w:i/>
          <w:iCs/>
          <w:sz w:val="19"/>
          <w:szCs w:val="19"/>
        </w:rPr>
        <w:t xml:space="preserve">Примечание: </w:t>
      </w:r>
      <w:r w:rsidRPr="00491260">
        <w:rPr>
          <w:rFonts w:ascii="Times New Roman" w:hAnsi="Times New Roman" w:cs="Times New Roman"/>
          <w:sz w:val="19"/>
          <w:szCs w:val="19"/>
        </w:rPr>
        <w:t>Необходимо упомянуть, что случайные изменения окраски не влияют на точность измерения, если оптическая плот</w:t>
      </w:r>
      <w:r w:rsidRPr="00491260">
        <w:rPr>
          <w:rFonts w:ascii="Times New Roman" w:hAnsi="Times New Roman" w:cs="Times New Roman"/>
          <w:sz w:val="19"/>
          <w:szCs w:val="19"/>
        </w:rPr>
        <w:softHyphen/>
        <w:t>ность реагента меньше 0.3 при 546 нм.</w:t>
      </w:r>
    </w:p>
    <w:p w:rsidR="009A4A06" w:rsidRPr="00491260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491260">
        <w:rPr>
          <w:rFonts w:ascii="Times New Roman" w:hAnsi="Times New Roman" w:cs="Times New Roman"/>
          <w:sz w:val="19"/>
          <w:szCs w:val="19"/>
        </w:rPr>
        <w:t>Меры предосторожности</w:t>
      </w:r>
    </w:p>
    <w:p w:rsidR="0014700E" w:rsidRPr="00491260" w:rsidRDefault="0014700E" w:rsidP="0014700E">
      <w:pPr>
        <w:pStyle w:val="liter-8"/>
        <w:spacing w:line="212" w:lineRule="exact"/>
        <w:rPr>
          <w:rFonts w:ascii="Times New Roman" w:hAnsi="Times New Roman" w:cs="Times New Roman"/>
          <w:sz w:val="19"/>
          <w:szCs w:val="19"/>
        </w:rPr>
      </w:pPr>
      <w:r w:rsidRPr="00491260">
        <w:rPr>
          <w:rFonts w:ascii="Times New Roman" w:hAnsi="Times New Roman" w:cs="Times New Roman"/>
          <w:sz w:val="19"/>
          <w:szCs w:val="19"/>
        </w:rPr>
        <w:t>1. В качестве консерванта реагент содержит азид натрия (0.95 г/л). Не глотать! Избегать кон</w:t>
      </w:r>
      <w:r w:rsidRPr="00491260">
        <w:rPr>
          <w:rFonts w:ascii="Times New Roman" w:hAnsi="Times New Roman" w:cs="Times New Roman"/>
          <w:sz w:val="19"/>
          <w:szCs w:val="19"/>
        </w:rPr>
        <w:softHyphen/>
        <w:t>такта реактива с кожей и слизистыми.</w:t>
      </w:r>
    </w:p>
    <w:p w:rsidR="0014700E" w:rsidRPr="00491260" w:rsidRDefault="0014700E" w:rsidP="0014700E">
      <w:pPr>
        <w:pStyle w:val="liter-8"/>
        <w:spacing w:line="212" w:lineRule="exact"/>
        <w:rPr>
          <w:rFonts w:ascii="Times New Roman" w:hAnsi="Times New Roman" w:cs="Times New Roman"/>
          <w:sz w:val="19"/>
          <w:szCs w:val="19"/>
        </w:rPr>
      </w:pPr>
      <w:r w:rsidRPr="00491260">
        <w:rPr>
          <w:rFonts w:ascii="Times New Roman" w:hAnsi="Times New Roman" w:cs="Times New Roman"/>
          <w:sz w:val="19"/>
          <w:szCs w:val="19"/>
        </w:rPr>
        <w:t>2. Предпринимать меры предосторожности, обычные при работе с лабораторными реакти</w:t>
      </w:r>
      <w:r w:rsidRPr="00491260">
        <w:rPr>
          <w:rFonts w:ascii="Times New Roman" w:hAnsi="Times New Roman" w:cs="Times New Roman"/>
          <w:sz w:val="19"/>
          <w:szCs w:val="19"/>
        </w:rPr>
        <w:softHyphen/>
        <w:t>вами.</w:t>
      </w:r>
    </w:p>
    <w:p w:rsidR="009A4A06" w:rsidRPr="00491260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491260">
        <w:rPr>
          <w:rFonts w:ascii="Times New Roman" w:hAnsi="Times New Roman" w:cs="Times New Roman"/>
          <w:sz w:val="19"/>
          <w:szCs w:val="19"/>
        </w:rPr>
        <w:t>Обезвреживание отходов</w:t>
      </w:r>
    </w:p>
    <w:p w:rsidR="00096DF1" w:rsidRPr="00491260" w:rsidRDefault="00096DF1" w:rsidP="00096DF1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r w:rsidRPr="00491260">
        <w:rPr>
          <w:rFonts w:ascii="Times New Roman" w:hAnsi="Times New Roman" w:cs="Times New Roman"/>
          <w:sz w:val="19"/>
          <w:szCs w:val="19"/>
        </w:rPr>
        <w:t>В соответствии с местными правилами.</w:t>
      </w:r>
    </w:p>
    <w:p w:rsidR="009A4A06" w:rsidRPr="00491260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491260">
        <w:rPr>
          <w:rFonts w:ascii="Times New Roman" w:hAnsi="Times New Roman" w:cs="Times New Roman"/>
          <w:sz w:val="19"/>
          <w:szCs w:val="19"/>
        </w:rPr>
        <w:t>Подготовка реагента</w:t>
      </w:r>
    </w:p>
    <w:p w:rsidR="00096DF1" w:rsidRPr="00491260" w:rsidRDefault="00096DF1" w:rsidP="00096DF1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r w:rsidRPr="00491260">
        <w:rPr>
          <w:rFonts w:ascii="Times New Roman" w:hAnsi="Times New Roman" w:cs="Times New Roman"/>
          <w:sz w:val="19"/>
          <w:szCs w:val="19"/>
        </w:rPr>
        <w:t xml:space="preserve">Реагент и стандарт </w:t>
      </w:r>
      <w:proofErr w:type="gramStart"/>
      <w:r w:rsidRPr="00491260">
        <w:rPr>
          <w:rFonts w:ascii="Times New Roman" w:hAnsi="Times New Roman" w:cs="Times New Roman"/>
          <w:sz w:val="19"/>
          <w:szCs w:val="19"/>
        </w:rPr>
        <w:t>готовы</w:t>
      </w:r>
      <w:proofErr w:type="gramEnd"/>
      <w:r w:rsidRPr="00491260">
        <w:rPr>
          <w:rFonts w:ascii="Times New Roman" w:hAnsi="Times New Roman" w:cs="Times New Roman"/>
          <w:sz w:val="19"/>
          <w:szCs w:val="19"/>
        </w:rPr>
        <w:t xml:space="preserve"> к использованию.</w:t>
      </w:r>
    </w:p>
    <w:p w:rsidR="009A4A06" w:rsidRPr="00491260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491260">
        <w:rPr>
          <w:rFonts w:ascii="Times New Roman" w:hAnsi="Times New Roman" w:cs="Times New Roman"/>
          <w:sz w:val="19"/>
          <w:szCs w:val="19"/>
        </w:rPr>
        <w:t>Необходимые материалы, не включенные в набор</w:t>
      </w:r>
    </w:p>
    <w:p w:rsidR="009A4A06" w:rsidRPr="00491260" w:rsidRDefault="009A4A06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491260">
        <w:rPr>
          <w:rFonts w:ascii="Times New Roman" w:hAnsi="Times New Roman" w:cs="Times New Roman"/>
          <w:sz w:val="19"/>
          <w:szCs w:val="19"/>
        </w:rPr>
        <w:t xml:space="preserve">• 0,9% раствор </w:t>
      </w:r>
      <w:proofErr w:type="spellStart"/>
      <w:r w:rsidRPr="00491260">
        <w:rPr>
          <w:rFonts w:ascii="Times New Roman" w:hAnsi="Times New Roman" w:cs="Times New Roman"/>
          <w:sz w:val="19"/>
          <w:szCs w:val="19"/>
        </w:rPr>
        <w:t>NaCl</w:t>
      </w:r>
      <w:proofErr w:type="spellEnd"/>
      <w:r w:rsidRPr="00491260">
        <w:rPr>
          <w:rFonts w:ascii="Times New Roman" w:hAnsi="Times New Roman" w:cs="Times New Roman"/>
          <w:sz w:val="19"/>
          <w:szCs w:val="19"/>
        </w:rPr>
        <w:t>.</w:t>
      </w:r>
    </w:p>
    <w:p w:rsidR="009A4A06" w:rsidRPr="00491260" w:rsidRDefault="009A4A06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491260">
        <w:rPr>
          <w:rFonts w:ascii="Times New Roman" w:hAnsi="Times New Roman" w:cs="Times New Roman"/>
          <w:sz w:val="19"/>
          <w:szCs w:val="19"/>
        </w:rPr>
        <w:t>• Общее лабораторное оборудование.</w:t>
      </w:r>
    </w:p>
    <w:p w:rsidR="009A4A06" w:rsidRPr="00491260" w:rsidRDefault="009A4A06" w:rsidP="00952E49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491260">
        <w:rPr>
          <w:rFonts w:ascii="Times New Roman" w:hAnsi="Times New Roman" w:cs="Times New Roman"/>
          <w:sz w:val="19"/>
          <w:szCs w:val="19"/>
        </w:rPr>
        <w:t>Исследуемые образцы</w:t>
      </w:r>
    </w:p>
    <w:p w:rsidR="00394A18" w:rsidRPr="00491260" w:rsidRDefault="009A4A06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491260">
        <w:rPr>
          <w:rFonts w:ascii="Times New Roman" w:hAnsi="Times New Roman" w:cs="Times New Roman"/>
          <w:sz w:val="19"/>
          <w:szCs w:val="19"/>
        </w:rPr>
        <w:t xml:space="preserve">• Сыворотка </w:t>
      </w:r>
    </w:p>
    <w:p w:rsidR="00394A18" w:rsidRPr="00491260" w:rsidRDefault="00394A18" w:rsidP="0014700E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491260">
        <w:rPr>
          <w:rFonts w:ascii="Times New Roman" w:hAnsi="Times New Roman" w:cs="Times New Roman"/>
          <w:sz w:val="19"/>
          <w:szCs w:val="19"/>
        </w:rPr>
        <w:t xml:space="preserve">• </w:t>
      </w:r>
      <w:proofErr w:type="spellStart"/>
      <w:r w:rsidRPr="00491260">
        <w:rPr>
          <w:rFonts w:ascii="Times New Roman" w:hAnsi="Times New Roman" w:cs="Times New Roman"/>
          <w:sz w:val="19"/>
          <w:szCs w:val="19"/>
        </w:rPr>
        <w:t>Г</w:t>
      </w:r>
      <w:r w:rsidR="009A4A06" w:rsidRPr="00491260">
        <w:rPr>
          <w:rFonts w:ascii="Times New Roman" w:hAnsi="Times New Roman" w:cs="Times New Roman"/>
          <w:sz w:val="19"/>
          <w:szCs w:val="19"/>
        </w:rPr>
        <w:t>епаринизированная</w:t>
      </w:r>
      <w:proofErr w:type="spellEnd"/>
      <w:r w:rsidR="009A4A06" w:rsidRPr="00491260">
        <w:rPr>
          <w:rFonts w:ascii="Times New Roman" w:hAnsi="Times New Roman" w:cs="Times New Roman"/>
          <w:sz w:val="19"/>
          <w:szCs w:val="19"/>
        </w:rPr>
        <w:t xml:space="preserve"> </w:t>
      </w:r>
      <w:r w:rsidRPr="00491260">
        <w:rPr>
          <w:rFonts w:ascii="Times New Roman" w:hAnsi="Times New Roman" w:cs="Times New Roman"/>
          <w:sz w:val="19"/>
          <w:szCs w:val="19"/>
        </w:rPr>
        <w:t xml:space="preserve">или ЭДТА </w:t>
      </w:r>
      <w:r w:rsidR="009A4A06" w:rsidRPr="00491260">
        <w:rPr>
          <w:rFonts w:ascii="Times New Roman" w:hAnsi="Times New Roman" w:cs="Times New Roman"/>
          <w:sz w:val="19"/>
          <w:szCs w:val="19"/>
        </w:rPr>
        <w:t xml:space="preserve">плазма. </w:t>
      </w:r>
    </w:p>
    <w:p w:rsidR="009A4A06" w:rsidRPr="00491260" w:rsidRDefault="009A4A06" w:rsidP="008B5CE1">
      <w:pPr>
        <w:pStyle w:val="bo"/>
        <w:spacing w:before="0" w:after="120"/>
        <w:ind w:left="0"/>
        <w:rPr>
          <w:rFonts w:ascii="Times New Roman" w:hAnsi="Times New Roman" w:cs="Times New Roman"/>
          <w:i/>
          <w:iCs/>
          <w:sz w:val="19"/>
          <w:szCs w:val="19"/>
        </w:rPr>
      </w:pPr>
      <w:r w:rsidRPr="00491260">
        <w:rPr>
          <w:rFonts w:ascii="Times New Roman" w:hAnsi="Times New Roman" w:cs="Times New Roman"/>
          <w:i/>
          <w:iCs/>
          <w:sz w:val="19"/>
          <w:szCs w:val="19"/>
        </w:rPr>
        <w:t>Стабильность:</w:t>
      </w:r>
    </w:p>
    <w:tbl>
      <w:tblPr>
        <w:tblW w:w="0" w:type="auto"/>
        <w:tblInd w:w="1242" w:type="dxa"/>
        <w:tblLook w:val="00A0"/>
      </w:tblPr>
      <w:tblGrid>
        <w:gridCol w:w="1134"/>
        <w:gridCol w:w="1843"/>
      </w:tblGrid>
      <w:tr w:rsidR="009A4A06" w:rsidRPr="00491260" w:rsidTr="00F30BB6">
        <w:tc>
          <w:tcPr>
            <w:tcW w:w="1134" w:type="dxa"/>
          </w:tcPr>
          <w:p w:rsidR="009A4A06" w:rsidRPr="00491260" w:rsidRDefault="0014700E" w:rsidP="0014700E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91260">
              <w:rPr>
                <w:rFonts w:ascii="Times New Roman" w:hAnsi="Times New Roman" w:cs="Times New Roman"/>
                <w:iCs/>
                <w:sz w:val="19"/>
                <w:szCs w:val="19"/>
              </w:rPr>
              <w:t>7 дней</w:t>
            </w:r>
          </w:p>
        </w:tc>
        <w:tc>
          <w:tcPr>
            <w:tcW w:w="1843" w:type="dxa"/>
          </w:tcPr>
          <w:p w:rsidR="009A4A06" w:rsidRPr="00491260" w:rsidRDefault="009A4A06" w:rsidP="0014700E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91260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при </w:t>
            </w:r>
            <w:r w:rsidR="0014700E" w:rsidRPr="00491260">
              <w:rPr>
                <w:rFonts w:ascii="Times New Roman" w:hAnsi="Times New Roman" w:cs="Times New Roman"/>
                <w:iCs/>
                <w:sz w:val="19"/>
                <w:szCs w:val="19"/>
              </w:rPr>
              <w:t>20</w:t>
            </w:r>
            <w:r w:rsidRPr="00491260">
              <w:rPr>
                <w:rFonts w:ascii="Times New Roman" w:hAnsi="Times New Roman" w:cs="Times New Roman"/>
                <w:iCs/>
                <w:sz w:val="19"/>
                <w:szCs w:val="19"/>
              </w:rPr>
              <w:t>–25</w:t>
            </w:r>
            <w:r w:rsidRPr="00491260">
              <w:rPr>
                <w:rFonts w:ascii="Times New Roman" w:hAnsi="Times New Roman" w:cs="Times New Roman"/>
                <w:sz w:val="19"/>
                <w:szCs w:val="19"/>
              </w:rPr>
              <w:t>°C</w:t>
            </w:r>
          </w:p>
        </w:tc>
      </w:tr>
      <w:tr w:rsidR="009A4A06" w:rsidRPr="00491260" w:rsidTr="00F30BB6">
        <w:tc>
          <w:tcPr>
            <w:tcW w:w="1134" w:type="dxa"/>
          </w:tcPr>
          <w:p w:rsidR="009A4A06" w:rsidRPr="00491260" w:rsidRDefault="0014700E" w:rsidP="00F30BB6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91260">
              <w:rPr>
                <w:rFonts w:ascii="Times New Roman" w:hAnsi="Times New Roman" w:cs="Times New Roman"/>
                <w:sz w:val="19"/>
                <w:szCs w:val="19"/>
              </w:rPr>
              <w:t>7 дней</w:t>
            </w:r>
          </w:p>
        </w:tc>
        <w:tc>
          <w:tcPr>
            <w:tcW w:w="1843" w:type="dxa"/>
          </w:tcPr>
          <w:p w:rsidR="009A4A06" w:rsidRPr="00491260" w:rsidRDefault="009A4A06" w:rsidP="00F30BB6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91260">
              <w:rPr>
                <w:rFonts w:ascii="Times New Roman" w:hAnsi="Times New Roman" w:cs="Times New Roman"/>
                <w:sz w:val="19"/>
                <w:szCs w:val="19"/>
              </w:rPr>
              <w:t>при 4–8°C</w:t>
            </w:r>
          </w:p>
        </w:tc>
      </w:tr>
      <w:tr w:rsidR="009A4A06" w:rsidRPr="00491260" w:rsidTr="00F30BB6">
        <w:tc>
          <w:tcPr>
            <w:tcW w:w="1134" w:type="dxa"/>
          </w:tcPr>
          <w:p w:rsidR="009A4A06" w:rsidRPr="00491260" w:rsidRDefault="009A4A06" w:rsidP="00F30BB6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91260">
              <w:rPr>
                <w:rFonts w:ascii="Times New Roman" w:hAnsi="Times New Roman" w:cs="Times New Roman"/>
                <w:sz w:val="19"/>
                <w:szCs w:val="19"/>
              </w:rPr>
              <w:t>3 месяца</w:t>
            </w:r>
          </w:p>
        </w:tc>
        <w:tc>
          <w:tcPr>
            <w:tcW w:w="1843" w:type="dxa"/>
          </w:tcPr>
          <w:p w:rsidR="009A4A06" w:rsidRPr="00491260" w:rsidRDefault="009A4A06" w:rsidP="00F30BB6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91260">
              <w:rPr>
                <w:rFonts w:ascii="Times New Roman" w:hAnsi="Times New Roman" w:cs="Times New Roman"/>
                <w:sz w:val="19"/>
                <w:szCs w:val="19"/>
              </w:rPr>
              <w:t xml:space="preserve">при </w:t>
            </w:r>
            <w:smartTag w:uri="urn:schemas-microsoft-com:office:smarttags" w:element="metricconverter">
              <w:smartTagPr>
                <w:attr w:name="ProductID" w:val="-20°C"/>
              </w:smartTagPr>
              <w:r w:rsidRPr="00491260">
                <w:rPr>
                  <w:rFonts w:ascii="Times New Roman" w:hAnsi="Times New Roman" w:cs="Times New Roman"/>
                  <w:sz w:val="19"/>
                  <w:szCs w:val="19"/>
                </w:rPr>
                <w:t>-20°C</w:t>
              </w:r>
            </w:smartTag>
          </w:p>
        </w:tc>
      </w:tr>
    </w:tbl>
    <w:p w:rsidR="009A4A06" w:rsidRPr="00491260" w:rsidRDefault="009A4A06" w:rsidP="00952E49">
      <w:pPr>
        <w:pStyle w:val="bo"/>
        <w:spacing w:before="60"/>
        <w:ind w:left="0"/>
        <w:rPr>
          <w:rFonts w:ascii="Times New Roman" w:hAnsi="Times New Roman" w:cs="Times New Roman"/>
          <w:sz w:val="19"/>
          <w:szCs w:val="19"/>
        </w:rPr>
      </w:pPr>
      <w:r w:rsidRPr="00491260">
        <w:rPr>
          <w:rFonts w:ascii="Times New Roman" w:hAnsi="Times New Roman" w:cs="Times New Roman"/>
          <w:sz w:val="19"/>
          <w:szCs w:val="19"/>
        </w:rPr>
        <w:t>Загрязненные образцы хранению не подлежат.</w:t>
      </w:r>
    </w:p>
    <w:p w:rsidR="009A4A06" w:rsidRPr="00394A18" w:rsidRDefault="009A4A06" w:rsidP="00952E49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394A18">
        <w:rPr>
          <w:rFonts w:ascii="Times New Roman" w:hAnsi="Times New Roman" w:cs="Times New Roman"/>
          <w:sz w:val="19"/>
          <w:szCs w:val="19"/>
        </w:rPr>
        <w:t>Процедура определения</w:t>
      </w:r>
    </w:p>
    <w:p w:rsidR="009A4A06" w:rsidRPr="00394A18" w:rsidRDefault="009A4A06" w:rsidP="00952E49">
      <w:pPr>
        <w:pStyle w:val="bo"/>
        <w:spacing w:before="0" w:after="120" w:line="210" w:lineRule="atLeast"/>
        <w:ind w:left="0"/>
        <w:rPr>
          <w:rFonts w:ascii="Times New Roman" w:hAnsi="Times New Roman" w:cs="Times New Roman"/>
          <w:i/>
          <w:iCs/>
          <w:sz w:val="19"/>
          <w:szCs w:val="19"/>
        </w:rPr>
      </w:pPr>
      <w:r w:rsidRPr="00394A18">
        <w:rPr>
          <w:rFonts w:ascii="Times New Roman" w:hAnsi="Times New Roman" w:cs="Times New Roman"/>
          <w:i/>
          <w:iCs/>
          <w:sz w:val="19"/>
          <w:szCs w:val="19"/>
        </w:rPr>
        <w:t>Адаптации к автоматизированным системам запрашивайте дополнительно</w:t>
      </w:r>
    </w:p>
    <w:tbl>
      <w:tblPr>
        <w:tblW w:w="5211" w:type="dxa"/>
        <w:tblLook w:val="00A0"/>
      </w:tblPr>
      <w:tblGrid>
        <w:gridCol w:w="1951"/>
        <w:gridCol w:w="3260"/>
      </w:tblGrid>
      <w:tr w:rsidR="009A4A06" w:rsidRPr="00394A18" w:rsidTr="00FF44B3">
        <w:tc>
          <w:tcPr>
            <w:tcW w:w="1951" w:type="dxa"/>
          </w:tcPr>
          <w:p w:rsidR="009A4A06" w:rsidRPr="00394A18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>Длина волны, нм</w:t>
            </w:r>
          </w:p>
        </w:tc>
        <w:tc>
          <w:tcPr>
            <w:tcW w:w="3260" w:type="dxa"/>
          </w:tcPr>
          <w:p w:rsidR="009A4A06" w:rsidRPr="00394A18" w:rsidRDefault="00491260" w:rsidP="00491260">
            <w:pPr>
              <w:pStyle w:val="bo"/>
              <w:spacing w:before="0" w:line="210" w:lineRule="atLeast"/>
              <w:ind w:left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500, </w:t>
            </w:r>
            <w:proofErr w:type="spellStart"/>
            <w:r w:rsidR="00394A18" w:rsidRPr="00394A18">
              <w:rPr>
                <w:rFonts w:ascii="Times New Roman" w:hAnsi="Times New Roman" w:cs="Times New Roman"/>
                <w:sz w:val="19"/>
                <w:szCs w:val="19"/>
              </w:rPr>
              <w:t>Hg</w:t>
            </w:r>
            <w:proofErr w:type="spellEnd"/>
            <w:r w:rsidR="00394A18" w:rsidRPr="00394A1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546</w:t>
            </w:r>
          </w:p>
        </w:tc>
      </w:tr>
      <w:tr w:rsidR="009A4A06" w:rsidRPr="00394A18" w:rsidTr="00FF44B3">
        <w:tc>
          <w:tcPr>
            <w:tcW w:w="1951" w:type="dxa"/>
          </w:tcPr>
          <w:p w:rsidR="009A4A06" w:rsidRPr="00394A18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>Длина опт</w:t>
            </w:r>
            <w:proofErr w:type="gramStart"/>
            <w:r w:rsidRPr="00394A1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Pr="00394A1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394A18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394A18">
              <w:rPr>
                <w:rFonts w:ascii="Times New Roman" w:hAnsi="Times New Roman" w:cs="Times New Roman"/>
                <w:sz w:val="19"/>
                <w:szCs w:val="19"/>
              </w:rPr>
              <w:t>ути, см</w:t>
            </w:r>
          </w:p>
        </w:tc>
        <w:tc>
          <w:tcPr>
            <w:tcW w:w="3260" w:type="dxa"/>
          </w:tcPr>
          <w:p w:rsidR="009A4A06" w:rsidRPr="00394A18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9A4A06" w:rsidRPr="00394A18" w:rsidTr="00FF44B3">
        <w:tc>
          <w:tcPr>
            <w:tcW w:w="1951" w:type="dxa"/>
          </w:tcPr>
          <w:p w:rsidR="009A4A06" w:rsidRPr="00394A18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>Температура, °C</w:t>
            </w:r>
          </w:p>
        </w:tc>
        <w:tc>
          <w:tcPr>
            <w:tcW w:w="3260" w:type="dxa"/>
          </w:tcPr>
          <w:p w:rsidR="009A4A06" w:rsidRPr="00394A18" w:rsidRDefault="00394A18" w:rsidP="00394A18">
            <w:pPr>
              <w:pStyle w:val="bo"/>
              <w:tabs>
                <w:tab w:val="left" w:pos="170"/>
                <w:tab w:val="left" w:pos="1304"/>
                <w:tab w:val="left" w:pos="2268"/>
                <w:tab w:val="left" w:pos="2835"/>
              </w:tabs>
              <w:spacing w:before="0"/>
              <w:ind w:left="0" w:right="0"/>
              <w:rPr>
                <w:rFonts w:ascii="Times New Roman" w:hAnsi="Times New Roman" w:cs="Times New Roman"/>
                <w:sz w:val="19"/>
                <w:szCs w:val="19"/>
              </w:rPr>
            </w:pP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>20–25/37</w:t>
            </w:r>
          </w:p>
        </w:tc>
      </w:tr>
      <w:tr w:rsidR="009A4A06" w:rsidRPr="00394A18" w:rsidTr="00FF44B3">
        <w:tc>
          <w:tcPr>
            <w:tcW w:w="1951" w:type="dxa"/>
          </w:tcPr>
          <w:p w:rsidR="009A4A06" w:rsidRPr="00394A18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394A18">
              <w:rPr>
                <w:rFonts w:ascii="Times New Roman" w:hAnsi="Times New Roman" w:cs="Times New Roman"/>
                <w:kern w:val="18"/>
                <w:sz w:val="19"/>
                <w:szCs w:val="19"/>
              </w:rPr>
              <w:t>Измерение</w:t>
            </w:r>
          </w:p>
        </w:tc>
        <w:tc>
          <w:tcPr>
            <w:tcW w:w="3260" w:type="dxa"/>
          </w:tcPr>
          <w:p w:rsidR="009A4A06" w:rsidRPr="00394A18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394A18">
              <w:rPr>
                <w:rFonts w:ascii="Times New Roman" w:hAnsi="Times New Roman" w:cs="Times New Roman"/>
                <w:kern w:val="18"/>
                <w:sz w:val="19"/>
                <w:szCs w:val="19"/>
              </w:rPr>
              <w:t>относительно холостой пробы</w:t>
            </w:r>
            <w:r w:rsidRPr="00394A18">
              <w:rPr>
                <w:rFonts w:ascii="Times New Roman" w:hAnsi="Times New Roman" w:cs="Times New Roman"/>
                <w:kern w:val="18"/>
                <w:sz w:val="19"/>
                <w:szCs w:val="19"/>
              </w:rPr>
              <w:br w:type="column"/>
            </w:r>
          </w:p>
        </w:tc>
      </w:tr>
    </w:tbl>
    <w:p w:rsidR="009A4A06" w:rsidRDefault="009A4A06" w:rsidP="007E42C0">
      <w:pPr>
        <w:pStyle w:val="bo"/>
        <w:spacing w:before="0" w:line="206" w:lineRule="atLeast"/>
        <w:ind w:left="0"/>
        <w:rPr>
          <w:rFonts w:ascii="Times New Roman" w:hAnsi="Times New Roman" w:cs="Times New Roman"/>
          <w:kern w:val="18"/>
          <w:sz w:val="18"/>
          <w:szCs w:val="18"/>
        </w:rPr>
      </w:pPr>
    </w:p>
    <w:p w:rsidR="00491260" w:rsidRDefault="00491260" w:rsidP="007E42C0">
      <w:pPr>
        <w:pStyle w:val="bo"/>
        <w:spacing w:before="0" w:line="206" w:lineRule="atLeast"/>
        <w:ind w:left="0"/>
        <w:rPr>
          <w:rFonts w:ascii="Times New Roman" w:hAnsi="Times New Roman" w:cs="Times New Roman"/>
          <w:kern w:val="18"/>
          <w:sz w:val="18"/>
          <w:szCs w:val="18"/>
        </w:rPr>
      </w:pPr>
    </w:p>
    <w:p w:rsidR="00491260" w:rsidRDefault="00491260" w:rsidP="007E42C0">
      <w:pPr>
        <w:pStyle w:val="bo"/>
        <w:spacing w:before="0" w:line="206" w:lineRule="atLeast"/>
        <w:ind w:left="0"/>
        <w:rPr>
          <w:rFonts w:ascii="Times New Roman" w:hAnsi="Times New Roman" w:cs="Times New Roman"/>
          <w:kern w:val="18"/>
          <w:sz w:val="18"/>
          <w:szCs w:val="18"/>
        </w:rPr>
      </w:pPr>
    </w:p>
    <w:p w:rsidR="00491260" w:rsidRDefault="00491260" w:rsidP="007E42C0">
      <w:pPr>
        <w:pStyle w:val="bo"/>
        <w:spacing w:before="0" w:line="206" w:lineRule="atLeast"/>
        <w:ind w:left="0"/>
        <w:rPr>
          <w:rFonts w:ascii="Times New Roman" w:hAnsi="Times New Roman" w:cs="Times New Roman"/>
          <w:kern w:val="18"/>
          <w:sz w:val="18"/>
          <w:szCs w:val="18"/>
        </w:rPr>
      </w:pPr>
    </w:p>
    <w:p w:rsidR="00491260" w:rsidRDefault="00491260" w:rsidP="007E42C0">
      <w:pPr>
        <w:pStyle w:val="bo"/>
        <w:spacing w:before="0" w:line="206" w:lineRule="atLeast"/>
        <w:ind w:left="0"/>
        <w:rPr>
          <w:rFonts w:ascii="Times New Roman" w:hAnsi="Times New Roman" w:cs="Times New Roman"/>
          <w:kern w:val="18"/>
          <w:sz w:val="18"/>
          <w:szCs w:val="18"/>
        </w:rPr>
      </w:pPr>
    </w:p>
    <w:p w:rsidR="00491260" w:rsidRDefault="00491260" w:rsidP="007E42C0">
      <w:pPr>
        <w:pStyle w:val="bo"/>
        <w:spacing w:before="0" w:line="206" w:lineRule="atLeast"/>
        <w:ind w:left="0"/>
        <w:rPr>
          <w:rFonts w:ascii="Times New Roman" w:hAnsi="Times New Roman" w:cs="Times New Roman"/>
          <w:kern w:val="18"/>
          <w:sz w:val="18"/>
          <w:szCs w:val="18"/>
        </w:rPr>
      </w:pPr>
    </w:p>
    <w:tbl>
      <w:tblPr>
        <w:tblW w:w="4849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601"/>
        <w:gridCol w:w="1101"/>
        <w:gridCol w:w="1289"/>
      </w:tblGrid>
      <w:tr w:rsidR="009A4A06" w:rsidRPr="00CB65B6" w:rsidTr="00D41DF0">
        <w:tc>
          <w:tcPr>
            <w:tcW w:w="2606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A4A06" w:rsidRPr="00C13D0B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sz w:val="18"/>
                <w:szCs w:val="19"/>
              </w:rPr>
            </w:pPr>
            <w:r w:rsidRPr="00C13D0B">
              <w:rPr>
                <w:rFonts w:ascii="Times New Roman" w:hAnsi="Times New Roman" w:cs="Times New Roman"/>
                <w:kern w:val="18"/>
                <w:sz w:val="18"/>
                <w:szCs w:val="19"/>
              </w:rPr>
              <w:lastRenderedPageBreak/>
              <w:br w:type="page"/>
            </w:r>
            <w:r w:rsidRPr="00C13D0B">
              <w:rPr>
                <w:rFonts w:ascii="Times New Roman" w:hAnsi="Times New Roman" w:cs="Times New Roman"/>
                <w:spacing w:val="-15"/>
                <w:sz w:val="18"/>
                <w:szCs w:val="19"/>
              </w:rPr>
              <w:br w:type="column"/>
            </w:r>
          </w:p>
        </w:tc>
        <w:tc>
          <w:tcPr>
            <w:tcW w:w="110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A4A06" w:rsidRPr="00C13D0B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C13D0B">
              <w:rPr>
                <w:rFonts w:ascii="Times New Roman" w:hAnsi="Times New Roman" w:cs="Times New Roman"/>
                <w:b/>
                <w:sz w:val="18"/>
                <w:szCs w:val="19"/>
              </w:rPr>
              <w:t>Холостая</w:t>
            </w:r>
          </w:p>
          <w:p w:rsidR="009A4A06" w:rsidRPr="00C13D0B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C13D0B">
              <w:rPr>
                <w:rFonts w:ascii="Times New Roman" w:hAnsi="Times New Roman" w:cs="Times New Roman"/>
                <w:b/>
                <w:sz w:val="18"/>
                <w:szCs w:val="19"/>
              </w:rPr>
              <w:t>проба</w:t>
            </w:r>
          </w:p>
        </w:tc>
        <w:tc>
          <w:tcPr>
            <w:tcW w:w="1291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A4A06" w:rsidRPr="00C13D0B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C13D0B">
              <w:rPr>
                <w:rFonts w:ascii="Times New Roman" w:hAnsi="Times New Roman" w:cs="Times New Roman"/>
                <w:b/>
                <w:sz w:val="18"/>
                <w:szCs w:val="19"/>
              </w:rPr>
              <w:t>Образец/</w:t>
            </w:r>
          </w:p>
          <w:p w:rsidR="009A4A06" w:rsidRPr="00C13D0B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C13D0B">
              <w:rPr>
                <w:rFonts w:ascii="Times New Roman" w:hAnsi="Times New Roman" w:cs="Times New Roman"/>
                <w:b/>
                <w:sz w:val="18"/>
                <w:szCs w:val="19"/>
              </w:rPr>
              <w:t>калибратор</w:t>
            </w:r>
          </w:p>
        </w:tc>
      </w:tr>
      <w:tr w:rsidR="009A4A06" w:rsidRPr="00CB65B6" w:rsidTr="00D41DF0">
        <w:tc>
          <w:tcPr>
            <w:tcW w:w="260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4A06" w:rsidRPr="00C13D0B" w:rsidRDefault="009A4A06" w:rsidP="0034460B">
            <w:pPr>
              <w:pStyle w:val="bo"/>
              <w:spacing w:before="0"/>
              <w:rPr>
                <w:rFonts w:ascii="Times New Roman" w:hAnsi="Times New Roman" w:cs="Times New Roman"/>
                <w:b/>
                <w:bCs/>
                <w:sz w:val="18"/>
                <w:szCs w:val="19"/>
              </w:rPr>
            </w:pPr>
            <w:r w:rsidRPr="00C13D0B">
              <w:rPr>
                <w:rFonts w:ascii="Times New Roman" w:hAnsi="Times New Roman" w:cs="Times New Roman"/>
                <w:b/>
                <w:bCs/>
                <w:sz w:val="18"/>
                <w:szCs w:val="19"/>
              </w:rPr>
              <w:t>Образец/</w:t>
            </w:r>
            <w:r w:rsidR="0034460B" w:rsidRPr="00C13D0B">
              <w:rPr>
                <w:rFonts w:ascii="Times New Roman" w:hAnsi="Times New Roman" w:cs="Times New Roman"/>
                <w:b/>
                <w:bCs/>
                <w:sz w:val="18"/>
                <w:szCs w:val="19"/>
              </w:rPr>
              <w:t>стандарт</w:t>
            </w:r>
            <w:r w:rsidRPr="00C13D0B">
              <w:rPr>
                <w:rFonts w:ascii="Times New Roman" w:hAnsi="Times New Roman" w:cs="Times New Roman"/>
                <w:b/>
                <w:bCs/>
                <w:sz w:val="18"/>
                <w:szCs w:val="19"/>
              </w:rPr>
              <w:t xml:space="preserve">, </w:t>
            </w:r>
            <w:r w:rsidRPr="00C13D0B">
              <w:rPr>
                <w:rFonts w:ascii="Times New Roman" w:hAnsi="Times New Roman" w:cs="Times New Roman"/>
                <w:sz w:val="18"/>
                <w:szCs w:val="19"/>
              </w:rPr>
              <w:t>мкл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9A4A06" w:rsidRPr="00C13D0B" w:rsidRDefault="009A4A06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C13D0B">
              <w:rPr>
                <w:rFonts w:ascii="Times New Roman" w:hAnsi="Times New Roman" w:cs="Times New Roman"/>
                <w:sz w:val="18"/>
                <w:szCs w:val="19"/>
              </w:rPr>
              <w:t>–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4A06" w:rsidRPr="00C13D0B" w:rsidRDefault="0034460B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C13D0B">
              <w:rPr>
                <w:rFonts w:ascii="Times New Roman" w:hAnsi="Times New Roman" w:cs="Times New Roman"/>
                <w:sz w:val="18"/>
                <w:szCs w:val="19"/>
              </w:rPr>
              <w:t>10</w:t>
            </w:r>
          </w:p>
        </w:tc>
      </w:tr>
      <w:tr w:rsidR="009A4A06" w:rsidRPr="00CB65B6" w:rsidTr="00D41DF0">
        <w:tc>
          <w:tcPr>
            <w:tcW w:w="260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4A06" w:rsidRPr="00C13D0B" w:rsidRDefault="0034460B" w:rsidP="005C5A0D">
            <w:pPr>
              <w:pStyle w:val="bo"/>
              <w:spacing w:before="0"/>
              <w:rPr>
                <w:rFonts w:ascii="Times New Roman" w:hAnsi="Times New Roman" w:cs="Times New Roman"/>
                <w:b/>
                <w:bCs/>
                <w:sz w:val="18"/>
                <w:szCs w:val="19"/>
              </w:rPr>
            </w:pPr>
            <w:proofErr w:type="spellStart"/>
            <w:r w:rsidRPr="00C13D0B">
              <w:rPr>
                <w:rFonts w:ascii="Times New Roman" w:hAnsi="Times New Roman" w:cs="Times New Roman"/>
                <w:b/>
                <w:bCs/>
                <w:sz w:val="18"/>
                <w:szCs w:val="19"/>
              </w:rPr>
              <w:t>Дист</w:t>
            </w:r>
            <w:proofErr w:type="spellEnd"/>
            <w:r w:rsidRPr="00C13D0B">
              <w:rPr>
                <w:rFonts w:ascii="Times New Roman" w:hAnsi="Times New Roman" w:cs="Times New Roman"/>
                <w:b/>
                <w:bCs/>
                <w:sz w:val="18"/>
                <w:szCs w:val="19"/>
              </w:rPr>
              <w:t>. вода</w:t>
            </w:r>
            <w:r w:rsidR="009A4A06" w:rsidRPr="00C13D0B">
              <w:rPr>
                <w:rFonts w:ascii="Times New Roman" w:hAnsi="Times New Roman" w:cs="Times New Roman"/>
                <w:b/>
                <w:bCs/>
                <w:sz w:val="18"/>
                <w:szCs w:val="19"/>
              </w:rPr>
              <w:t xml:space="preserve">, </w:t>
            </w:r>
            <w:r w:rsidR="009A4A06" w:rsidRPr="00C13D0B">
              <w:rPr>
                <w:rFonts w:ascii="Times New Roman" w:hAnsi="Times New Roman" w:cs="Times New Roman"/>
                <w:sz w:val="18"/>
                <w:szCs w:val="19"/>
              </w:rPr>
              <w:t>мкл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9A4A06" w:rsidRPr="00C13D0B" w:rsidRDefault="0034460B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C13D0B">
              <w:rPr>
                <w:rFonts w:ascii="Times New Roman" w:hAnsi="Times New Roman" w:cs="Times New Roman"/>
                <w:sz w:val="18"/>
                <w:szCs w:val="19"/>
              </w:rPr>
              <w:t>10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4A06" w:rsidRPr="00C13D0B" w:rsidRDefault="0034460B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C13D0B">
              <w:rPr>
                <w:rFonts w:ascii="Times New Roman" w:hAnsi="Times New Roman" w:cs="Times New Roman"/>
                <w:sz w:val="18"/>
                <w:szCs w:val="19"/>
              </w:rPr>
              <w:t>–</w:t>
            </w:r>
          </w:p>
        </w:tc>
      </w:tr>
      <w:tr w:rsidR="009A4A06" w:rsidRPr="00CB65B6" w:rsidTr="00D41DF0">
        <w:tc>
          <w:tcPr>
            <w:tcW w:w="260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4A06" w:rsidRPr="00C13D0B" w:rsidRDefault="009A4A06" w:rsidP="0034460B">
            <w:pPr>
              <w:pStyle w:val="bo"/>
              <w:spacing w:before="0"/>
              <w:rPr>
                <w:rFonts w:ascii="Times New Roman" w:hAnsi="Times New Roman" w:cs="Times New Roman"/>
                <w:b/>
                <w:bCs/>
                <w:sz w:val="18"/>
                <w:szCs w:val="19"/>
              </w:rPr>
            </w:pPr>
            <w:r w:rsidRPr="00C13D0B">
              <w:rPr>
                <w:rFonts w:ascii="Times New Roman" w:hAnsi="Times New Roman" w:cs="Times New Roman"/>
                <w:b/>
                <w:bCs/>
                <w:sz w:val="18"/>
                <w:szCs w:val="19"/>
              </w:rPr>
              <w:t xml:space="preserve">Реагент, </w:t>
            </w:r>
            <w:r w:rsidRPr="00C13D0B">
              <w:rPr>
                <w:rFonts w:ascii="Times New Roman" w:hAnsi="Times New Roman" w:cs="Times New Roman"/>
                <w:sz w:val="18"/>
                <w:szCs w:val="19"/>
              </w:rPr>
              <w:t>мкл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9A4A06" w:rsidRPr="00C13D0B" w:rsidRDefault="0034460B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C13D0B">
              <w:rPr>
                <w:rFonts w:ascii="Times New Roman" w:hAnsi="Times New Roman" w:cs="Times New Roman"/>
                <w:sz w:val="18"/>
                <w:szCs w:val="19"/>
              </w:rPr>
              <w:t>1000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4A06" w:rsidRPr="00C13D0B" w:rsidRDefault="0034460B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C13D0B">
              <w:rPr>
                <w:rFonts w:ascii="Times New Roman" w:hAnsi="Times New Roman" w:cs="Times New Roman"/>
                <w:sz w:val="18"/>
                <w:szCs w:val="19"/>
              </w:rPr>
              <w:t>1000</w:t>
            </w:r>
          </w:p>
        </w:tc>
      </w:tr>
      <w:tr w:rsidR="0034460B" w:rsidRPr="00CB65B6" w:rsidTr="00F30BB6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0B" w:rsidRPr="00C13D0B" w:rsidRDefault="00491260" w:rsidP="00B6294D">
            <w:pPr>
              <w:pStyle w:val="bo"/>
              <w:snapToGrid w:val="0"/>
              <w:spacing w:before="60" w:after="40"/>
              <w:ind w:left="0" w:right="57"/>
              <w:rPr>
                <w:rFonts w:ascii="Times New Roman" w:hAnsi="Times New Roman" w:cs="Times New Roman"/>
                <w:sz w:val="18"/>
                <w:szCs w:val="19"/>
              </w:rPr>
            </w:pPr>
            <w:r w:rsidRPr="00C13D0B">
              <w:rPr>
                <w:rFonts w:ascii="Times New Roman" w:hAnsi="Times New Roman" w:cs="Times New Roman"/>
                <w:sz w:val="18"/>
                <w:szCs w:val="19"/>
              </w:rPr>
              <w:t xml:space="preserve">Перемешать, инкубировать </w:t>
            </w:r>
            <w:r w:rsidR="00B6294D">
              <w:rPr>
                <w:rFonts w:ascii="Times New Roman" w:hAnsi="Times New Roman" w:cs="Times New Roman"/>
                <w:sz w:val="18"/>
                <w:szCs w:val="19"/>
              </w:rPr>
              <w:t>2</w:t>
            </w:r>
            <w:r w:rsidRPr="00C13D0B">
              <w:rPr>
                <w:rFonts w:ascii="Times New Roman" w:hAnsi="Times New Roman" w:cs="Times New Roman"/>
                <w:sz w:val="18"/>
                <w:szCs w:val="19"/>
              </w:rPr>
              <w:t>0 мин при 20–25</w:t>
            </w:r>
            <w:proofErr w:type="gramStart"/>
            <w:r w:rsidRPr="00C13D0B">
              <w:rPr>
                <w:rFonts w:ascii="Times New Roman" w:hAnsi="Times New Roman" w:cs="Times New Roman"/>
                <w:sz w:val="18"/>
                <w:szCs w:val="19"/>
              </w:rPr>
              <w:t>°С</w:t>
            </w:r>
            <w:proofErr w:type="gramEnd"/>
            <w:r w:rsidRPr="00C13D0B">
              <w:rPr>
                <w:rFonts w:ascii="Times New Roman" w:hAnsi="Times New Roman" w:cs="Times New Roman"/>
                <w:sz w:val="18"/>
                <w:szCs w:val="19"/>
              </w:rPr>
              <w:t xml:space="preserve"> или </w:t>
            </w:r>
            <w:r w:rsidR="00B6294D">
              <w:rPr>
                <w:rFonts w:ascii="Times New Roman" w:hAnsi="Times New Roman" w:cs="Times New Roman"/>
                <w:sz w:val="18"/>
                <w:szCs w:val="19"/>
              </w:rPr>
              <w:t>10</w:t>
            </w:r>
            <w:r w:rsidRPr="00C13D0B">
              <w:rPr>
                <w:rFonts w:ascii="Times New Roman" w:hAnsi="Times New Roman" w:cs="Times New Roman"/>
                <w:sz w:val="18"/>
                <w:szCs w:val="19"/>
              </w:rPr>
              <w:t> мин при 37°С. Измерить оптическую плотность (A) не позд</w:t>
            </w:r>
            <w:r w:rsidRPr="00C13D0B">
              <w:rPr>
                <w:rFonts w:ascii="Times New Roman" w:hAnsi="Times New Roman" w:cs="Times New Roman"/>
                <w:sz w:val="18"/>
                <w:szCs w:val="19"/>
              </w:rPr>
              <w:softHyphen/>
              <w:t>нее, чем через 60 мин.</w:t>
            </w:r>
          </w:p>
        </w:tc>
      </w:tr>
    </w:tbl>
    <w:p w:rsidR="009A4A06" w:rsidRPr="00CB65B6" w:rsidRDefault="009A4A06" w:rsidP="00F339BF">
      <w:pPr>
        <w:pStyle w:val="zag-12-2-1"/>
        <w:spacing w:before="120" w:after="120"/>
        <w:jc w:val="both"/>
        <w:rPr>
          <w:rFonts w:ascii="Times New Roman" w:hAnsi="Times New Roman" w:cs="Times New Roman"/>
          <w:sz w:val="19"/>
          <w:szCs w:val="19"/>
        </w:rPr>
      </w:pPr>
      <w:r w:rsidRPr="00CB65B6">
        <w:rPr>
          <w:rFonts w:ascii="Times New Roman" w:hAnsi="Times New Roman" w:cs="Times New Roman"/>
          <w:sz w:val="19"/>
          <w:szCs w:val="19"/>
        </w:rPr>
        <w:t>Расчет</w:t>
      </w:r>
    </w:p>
    <w:p w:rsidR="009A4A06" w:rsidRPr="00491260" w:rsidRDefault="009A4A06" w:rsidP="00F339BF">
      <w:pPr>
        <w:pStyle w:val="bo"/>
        <w:spacing w:before="0"/>
        <w:ind w:left="0"/>
        <w:rPr>
          <w:rFonts w:ascii="Times New Roman" w:hAnsi="Times New Roman" w:cs="Times New Roman"/>
          <w:b/>
          <w:i/>
          <w:caps/>
          <w:sz w:val="19"/>
          <w:szCs w:val="19"/>
        </w:rPr>
      </w:pPr>
      <w:r w:rsidRPr="00491260">
        <w:rPr>
          <w:rFonts w:ascii="Times New Roman" w:hAnsi="Times New Roman" w:cs="Times New Roman"/>
          <w:b/>
          <w:i/>
          <w:iCs/>
          <w:sz w:val="19"/>
          <w:szCs w:val="19"/>
        </w:rPr>
        <w:t>По калибратору</w:t>
      </w:r>
      <w:r w:rsidR="0034460B" w:rsidRPr="00491260">
        <w:rPr>
          <w:rFonts w:ascii="Times New Roman" w:hAnsi="Times New Roman" w:cs="Times New Roman"/>
          <w:b/>
          <w:i/>
          <w:iCs/>
          <w:sz w:val="19"/>
          <w:szCs w:val="19"/>
        </w:rPr>
        <w:t xml:space="preserve"> или стандарту</w:t>
      </w:r>
      <w:r w:rsidRPr="00491260">
        <w:rPr>
          <w:rFonts w:ascii="Times New Roman" w:hAnsi="Times New Roman" w:cs="Times New Roman"/>
          <w:b/>
          <w:i/>
          <w:iCs/>
          <w:sz w:val="19"/>
          <w:szCs w:val="19"/>
        </w:rPr>
        <w:t xml:space="preserve">: </w:t>
      </w:r>
    </w:p>
    <w:p w:rsidR="00491260" w:rsidRPr="00491260" w:rsidRDefault="00491260" w:rsidP="00491260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r w:rsidRPr="00491260">
        <w:rPr>
          <w:rFonts w:ascii="Times New Roman" w:hAnsi="Times New Roman" w:cs="Times New Roman"/>
          <w:sz w:val="19"/>
          <w:szCs w:val="19"/>
        </w:rPr>
        <w:t xml:space="preserve">Холестерин [мг/дл] = </w:t>
      </w:r>
      <w:r w:rsidRPr="00491260">
        <w:rPr>
          <w:rFonts w:ascii="Times New Roman" w:hAnsi="Times New Roman" w:cs="Times New Roman"/>
          <w:position w:val="-30"/>
          <w:sz w:val="19"/>
          <w:szCs w:val="19"/>
        </w:rPr>
        <w:object w:dxaOrig="1060" w:dyaOrig="720">
          <v:shape id="_x0000_i1028" type="#_x0000_t75" style="width:52.5pt;height:36pt" o:ole="" filled="t">
            <v:fill color2="black"/>
            <v:imagedata r:id="rId13" o:title=""/>
          </v:shape>
          <o:OLEObject Type="Embed" ProgID="Equation.3" ShapeID="_x0000_i1028" DrawAspect="Content" ObjectID="_1463477465" r:id="rId14"/>
        </w:object>
      </w:r>
      <w:proofErr w:type="spellStart"/>
      <w:r>
        <w:rPr>
          <w:rFonts w:ascii="Times New Roman" w:hAnsi="Times New Roman" w:cs="Times New Roman"/>
          <w:sz w:val="19"/>
          <w:szCs w:val="19"/>
        </w:rPr>
        <w:t>х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491260">
        <w:rPr>
          <w:rFonts w:ascii="Times New Roman" w:hAnsi="Times New Roman" w:cs="Times New Roman"/>
          <w:sz w:val="19"/>
          <w:szCs w:val="19"/>
        </w:rPr>
        <w:t>Конц</w:t>
      </w:r>
      <w:proofErr w:type="gramStart"/>
      <w:r w:rsidRPr="00491260">
        <w:rPr>
          <w:rFonts w:ascii="Times New Roman" w:hAnsi="Times New Roman" w:cs="Times New Roman"/>
          <w:sz w:val="19"/>
          <w:szCs w:val="19"/>
        </w:rPr>
        <w:t>.с</w:t>
      </w:r>
      <w:proofErr w:type="gramEnd"/>
      <w:r w:rsidRPr="00491260">
        <w:rPr>
          <w:rFonts w:ascii="Times New Roman" w:hAnsi="Times New Roman" w:cs="Times New Roman"/>
          <w:sz w:val="19"/>
          <w:szCs w:val="19"/>
        </w:rPr>
        <w:t>танд</w:t>
      </w:r>
      <w:proofErr w:type="spellEnd"/>
      <w:r w:rsidRPr="00491260">
        <w:rPr>
          <w:rFonts w:ascii="Times New Roman" w:hAnsi="Times New Roman" w:cs="Times New Roman"/>
          <w:sz w:val="19"/>
          <w:szCs w:val="19"/>
        </w:rPr>
        <w:t>./кал. [мг/дл].</w:t>
      </w:r>
    </w:p>
    <w:p w:rsidR="009A4A06" w:rsidRPr="00491260" w:rsidRDefault="0034460B" w:rsidP="00491260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491260">
        <w:rPr>
          <w:rFonts w:ascii="Times New Roman" w:hAnsi="Times New Roman" w:cs="Times New Roman"/>
          <w:sz w:val="19"/>
          <w:szCs w:val="19"/>
        </w:rPr>
        <w:t>Фактор</w:t>
      </w:r>
      <w:r w:rsidR="009A4A06" w:rsidRPr="00491260">
        <w:rPr>
          <w:rFonts w:ascii="Times New Roman" w:hAnsi="Times New Roman" w:cs="Times New Roman"/>
          <w:sz w:val="19"/>
          <w:szCs w:val="19"/>
        </w:rPr>
        <w:t xml:space="preserve"> пересчета:</w:t>
      </w:r>
    </w:p>
    <w:p w:rsidR="00491260" w:rsidRPr="00491260" w:rsidRDefault="00491260" w:rsidP="00491260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r w:rsidRPr="00491260">
        <w:rPr>
          <w:rFonts w:ascii="Times New Roman" w:hAnsi="Times New Roman" w:cs="Times New Roman"/>
          <w:sz w:val="19"/>
          <w:szCs w:val="19"/>
        </w:rPr>
        <w:t>Холестерин [мг/дл]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х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491260">
        <w:rPr>
          <w:rFonts w:ascii="Times New Roman" w:hAnsi="Times New Roman" w:cs="Times New Roman"/>
          <w:sz w:val="19"/>
          <w:szCs w:val="19"/>
        </w:rPr>
        <w:t>0.02586 = Холестерин [</w:t>
      </w:r>
      <w:proofErr w:type="spellStart"/>
      <w:r w:rsidRPr="00491260">
        <w:rPr>
          <w:rFonts w:ascii="Times New Roman" w:hAnsi="Times New Roman" w:cs="Times New Roman"/>
          <w:sz w:val="19"/>
          <w:szCs w:val="19"/>
        </w:rPr>
        <w:t>ммоль</w:t>
      </w:r>
      <w:proofErr w:type="spellEnd"/>
      <w:r w:rsidRPr="00491260">
        <w:rPr>
          <w:rFonts w:ascii="Times New Roman" w:hAnsi="Times New Roman" w:cs="Times New Roman"/>
          <w:sz w:val="19"/>
          <w:szCs w:val="19"/>
        </w:rPr>
        <w:t>/л].</w:t>
      </w:r>
    </w:p>
    <w:p w:rsidR="009A4A06" w:rsidRPr="00491260" w:rsidRDefault="009A4A06" w:rsidP="00C92B63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491260">
        <w:rPr>
          <w:rFonts w:ascii="Times New Roman" w:hAnsi="Times New Roman" w:cs="Times New Roman"/>
          <w:sz w:val="19"/>
          <w:szCs w:val="19"/>
        </w:rPr>
        <w:t>Калибраторы и контроли</w:t>
      </w:r>
    </w:p>
    <w:p w:rsidR="00491260" w:rsidRPr="00491260" w:rsidRDefault="00491260" w:rsidP="00491260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r w:rsidRPr="00491260">
        <w:rPr>
          <w:rFonts w:ascii="Times New Roman" w:hAnsi="Times New Roman" w:cs="Times New Roman"/>
          <w:sz w:val="19"/>
          <w:szCs w:val="19"/>
        </w:rPr>
        <w:t>Для калибровки автоматизированных фотомет</w:t>
      </w:r>
      <w:r w:rsidRPr="00491260">
        <w:rPr>
          <w:rFonts w:ascii="Times New Roman" w:hAnsi="Times New Roman" w:cs="Times New Roman"/>
          <w:sz w:val="19"/>
          <w:szCs w:val="19"/>
        </w:rPr>
        <w:softHyphen/>
        <w:t xml:space="preserve">рических систем рекомендуется калибратор </w:t>
      </w:r>
      <w:proofErr w:type="spellStart"/>
      <w:r w:rsidRPr="00491260">
        <w:rPr>
          <w:rFonts w:ascii="Times New Roman" w:hAnsi="Times New Roman" w:cs="Times New Roman"/>
          <w:sz w:val="19"/>
          <w:szCs w:val="19"/>
        </w:rPr>
        <w:t>TruCal</w:t>
      </w:r>
      <w:proofErr w:type="spellEnd"/>
      <w:r w:rsidRPr="00491260">
        <w:rPr>
          <w:rFonts w:ascii="Times New Roman" w:hAnsi="Times New Roman" w:cs="Times New Roman"/>
          <w:sz w:val="19"/>
          <w:szCs w:val="19"/>
        </w:rPr>
        <w:t xml:space="preserve"> U фирмы </w:t>
      </w:r>
      <w:proofErr w:type="spellStart"/>
      <w:r w:rsidRPr="00491260">
        <w:rPr>
          <w:rFonts w:ascii="Times New Roman" w:hAnsi="Times New Roman" w:cs="Times New Roman"/>
          <w:sz w:val="19"/>
          <w:szCs w:val="19"/>
        </w:rPr>
        <w:t>DiaSys</w:t>
      </w:r>
      <w:proofErr w:type="spellEnd"/>
      <w:r w:rsidRPr="00491260">
        <w:rPr>
          <w:rFonts w:ascii="Times New Roman" w:hAnsi="Times New Roman" w:cs="Times New Roman"/>
          <w:sz w:val="19"/>
          <w:szCs w:val="19"/>
        </w:rPr>
        <w:t>. Для внутреннего конт</w:t>
      </w:r>
      <w:r w:rsidRPr="00491260">
        <w:rPr>
          <w:rFonts w:ascii="Times New Roman" w:hAnsi="Times New Roman" w:cs="Times New Roman"/>
          <w:sz w:val="19"/>
          <w:szCs w:val="19"/>
        </w:rPr>
        <w:softHyphen/>
        <w:t>роля качества с каждой серией образцов прово</w:t>
      </w:r>
      <w:r w:rsidRPr="00491260">
        <w:rPr>
          <w:rFonts w:ascii="Times New Roman" w:hAnsi="Times New Roman" w:cs="Times New Roman"/>
          <w:sz w:val="19"/>
          <w:szCs w:val="19"/>
        </w:rPr>
        <w:softHyphen/>
        <w:t xml:space="preserve">дите измерения контрольных сывороток </w:t>
      </w:r>
      <w:proofErr w:type="spellStart"/>
      <w:r w:rsidRPr="00491260">
        <w:rPr>
          <w:rFonts w:ascii="Times New Roman" w:hAnsi="Times New Roman" w:cs="Times New Roman"/>
          <w:sz w:val="19"/>
          <w:szCs w:val="19"/>
        </w:rPr>
        <w:t>TruLab</w:t>
      </w:r>
      <w:proofErr w:type="spellEnd"/>
      <w:r w:rsidRPr="00491260">
        <w:rPr>
          <w:rFonts w:ascii="Times New Roman" w:hAnsi="Times New Roman" w:cs="Times New Roman"/>
          <w:sz w:val="19"/>
          <w:szCs w:val="19"/>
        </w:rPr>
        <w:t xml:space="preserve"> N и P или </w:t>
      </w:r>
      <w:r w:rsidRPr="00491260">
        <w:rPr>
          <w:rFonts w:ascii="Times New Roman" w:hAnsi="Times New Roman" w:cs="Times New Roman"/>
          <w:sz w:val="19"/>
          <w:szCs w:val="19"/>
          <w:lang w:val="es-ES_tradnl"/>
        </w:rPr>
        <w:t xml:space="preserve">TruLab </w:t>
      </w:r>
      <w:r w:rsidRPr="00491260">
        <w:rPr>
          <w:rFonts w:ascii="Times New Roman" w:hAnsi="Times New Roman" w:cs="Times New Roman"/>
          <w:sz w:val="19"/>
          <w:szCs w:val="19"/>
          <w:lang w:val="en-US"/>
        </w:rPr>
        <w:t>L</w:t>
      </w:r>
      <w:r w:rsidRPr="00491260">
        <w:rPr>
          <w:rFonts w:ascii="Times New Roman" w:hAnsi="Times New Roman" w:cs="Times New Roman"/>
          <w:sz w:val="19"/>
          <w:szCs w:val="19"/>
        </w:rPr>
        <w:t>.</w:t>
      </w:r>
    </w:p>
    <w:p w:rsidR="009A4A06" w:rsidRPr="00491260" w:rsidRDefault="009A4A06" w:rsidP="00F339BF">
      <w:pPr>
        <w:pStyle w:val="bo"/>
        <w:spacing w:before="0"/>
        <w:ind w:left="0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843"/>
        <w:gridCol w:w="1701"/>
        <w:gridCol w:w="1596"/>
      </w:tblGrid>
      <w:tr w:rsidR="009A4A06" w:rsidRPr="00491260" w:rsidTr="00FF44B3">
        <w:tc>
          <w:tcPr>
            <w:tcW w:w="1843" w:type="dxa"/>
            <w:tcBorders>
              <w:top w:val="single" w:sz="4" w:space="0" w:color="auto"/>
            </w:tcBorders>
          </w:tcPr>
          <w:p w:rsidR="009A4A06" w:rsidRPr="00C13D0B" w:rsidRDefault="009A4A06" w:rsidP="005C5A0D">
            <w:pPr>
              <w:pStyle w:val="bo"/>
              <w:spacing w:before="0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4A06" w:rsidRPr="00C13D0B" w:rsidRDefault="009A4A06" w:rsidP="00813037">
            <w:pPr>
              <w:pStyle w:val="bo"/>
              <w:spacing w:before="0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3D0B">
              <w:rPr>
                <w:rFonts w:ascii="Times New Roman" w:hAnsi="Times New Roman" w:cs="Times New Roman"/>
                <w:sz w:val="17"/>
                <w:szCs w:val="17"/>
              </w:rPr>
              <w:t>Кат. №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9A4A06" w:rsidRPr="00C13D0B" w:rsidRDefault="009A4A06" w:rsidP="00813037">
            <w:pPr>
              <w:pStyle w:val="bo"/>
              <w:spacing w:before="0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3D0B">
              <w:rPr>
                <w:rFonts w:ascii="Times New Roman" w:hAnsi="Times New Roman" w:cs="Times New Roman"/>
                <w:sz w:val="17"/>
                <w:szCs w:val="17"/>
              </w:rPr>
              <w:t>Фасовка</w:t>
            </w:r>
          </w:p>
        </w:tc>
      </w:tr>
      <w:tr w:rsidR="0034460B" w:rsidRPr="00491260" w:rsidTr="00FF44B3">
        <w:tc>
          <w:tcPr>
            <w:tcW w:w="1843" w:type="dxa"/>
          </w:tcPr>
          <w:p w:rsidR="0034460B" w:rsidRPr="00C13D0B" w:rsidRDefault="0034460B" w:rsidP="001704D7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C13D0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TruCal U</w:t>
            </w:r>
          </w:p>
        </w:tc>
        <w:tc>
          <w:tcPr>
            <w:tcW w:w="1701" w:type="dxa"/>
          </w:tcPr>
          <w:p w:rsidR="0034460B" w:rsidRPr="00C13D0B" w:rsidRDefault="0034460B" w:rsidP="001704D7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C13D0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5 9100 </w:t>
            </w:r>
            <w:r w:rsidRPr="00C13D0B">
              <w:rPr>
                <w:rFonts w:ascii="Times New Roman" w:hAnsi="Times New Roman" w:cs="Times New Roman"/>
                <w:sz w:val="17"/>
                <w:szCs w:val="17"/>
              </w:rPr>
              <w:t>60</w:t>
            </w:r>
            <w:r w:rsidRPr="00C13D0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10 060</w:t>
            </w:r>
          </w:p>
        </w:tc>
        <w:tc>
          <w:tcPr>
            <w:tcW w:w="1596" w:type="dxa"/>
          </w:tcPr>
          <w:p w:rsidR="0034460B" w:rsidRPr="00C13D0B" w:rsidRDefault="0034460B" w:rsidP="00FF0ECE">
            <w:pPr>
              <w:pStyle w:val="bo"/>
              <w:snapToGrid w:val="0"/>
              <w:ind w:left="0" w:righ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3D0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  <w:r w:rsidR="00FF0ECE" w:rsidRPr="00C13D0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  <w:r w:rsidRPr="00C13D0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3 </w:t>
            </w:r>
            <w:r w:rsidRPr="00C13D0B">
              <w:rPr>
                <w:rFonts w:ascii="Times New Roman" w:hAnsi="Times New Roman" w:cs="Times New Roman"/>
                <w:sz w:val="17"/>
                <w:szCs w:val="17"/>
              </w:rPr>
              <w:t>мл</w:t>
            </w:r>
          </w:p>
        </w:tc>
      </w:tr>
      <w:tr w:rsidR="0034460B" w:rsidRPr="00491260" w:rsidTr="00FF44B3">
        <w:tc>
          <w:tcPr>
            <w:tcW w:w="1843" w:type="dxa"/>
          </w:tcPr>
          <w:p w:rsidR="0034460B" w:rsidRPr="00C13D0B" w:rsidRDefault="0034460B" w:rsidP="001704D7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C13D0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TruLab N</w:t>
            </w:r>
          </w:p>
        </w:tc>
        <w:tc>
          <w:tcPr>
            <w:tcW w:w="1701" w:type="dxa"/>
          </w:tcPr>
          <w:p w:rsidR="0034460B" w:rsidRPr="00C13D0B" w:rsidRDefault="0034460B" w:rsidP="001704D7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C13D0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5 9000 </w:t>
            </w:r>
            <w:r w:rsidRPr="00C13D0B">
              <w:rPr>
                <w:rFonts w:ascii="Times New Roman" w:hAnsi="Times New Roman" w:cs="Times New Roman"/>
                <w:sz w:val="17"/>
                <w:szCs w:val="17"/>
              </w:rPr>
              <w:t>60</w:t>
            </w:r>
            <w:r w:rsidRPr="00C13D0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10 060</w:t>
            </w:r>
          </w:p>
        </w:tc>
        <w:tc>
          <w:tcPr>
            <w:tcW w:w="1596" w:type="dxa"/>
          </w:tcPr>
          <w:p w:rsidR="0034460B" w:rsidRPr="00C13D0B" w:rsidRDefault="0034460B" w:rsidP="00FF0ECE">
            <w:pPr>
              <w:pStyle w:val="bo"/>
              <w:snapToGrid w:val="0"/>
              <w:ind w:left="0" w:righ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3D0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  <w:r w:rsidR="00FF0ECE" w:rsidRPr="00C13D0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  <w:r w:rsidRPr="00C13D0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C13D0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C13D0B">
              <w:rPr>
                <w:rFonts w:ascii="Times New Roman" w:hAnsi="Times New Roman" w:cs="Times New Roman"/>
                <w:sz w:val="17"/>
                <w:szCs w:val="17"/>
              </w:rPr>
              <w:t>мл</w:t>
            </w:r>
          </w:p>
        </w:tc>
      </w:tr>
      <w:tr w:rsidR="0034460B" w:rsidRPr="00491260" w:rsidTr="00491260">
        <w:trPr>
          <w:trHeight w:val="285"/>
        </w:trPr>
        <w:tc>
          <w:tcPr>
            <w:tcW w:w="1843" w:type="dxa"/>
            <w:tcBorders>
              <w:bottom w:val="single" w:sz="4" w:space="0" w:color="FFFFFF" w:themeColor="background1"/>
            </w:tcBorders>
          </w:tcPr>
          <w:p w:rsidR="0034460B" w:rsidRPr="00C13D0B" w:rsidRDefault="0034460B" w:rsidP="001704D7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C13D0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TruLab P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</w:tcPr>
          <w:p w:rsidR="00491260" w:rsidRPr="00C13D0B" w:rsidRDefault="0034460B" w:rsidP="001704D7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C13D0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5 9050 </w:t>
            </w:r>
            <w:r w:rsidRPr="00C13D0B">
              <w:rPr>
                <w:rFonts w:ascii="Times New Roman" w:hAnsi="Times New Roman" w:cs="Times New Roman"/>
                <w:sz w:val="17"/>
                <w:szCs w:val="17"/>
              </w:rPr>
              <w:t>60</w:t>
            </w:r>
            <w:r w:rsidRPr="00C13D0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10</w:t>
            </w:r>
            <w:r w:rsidR="00491260" w:rsidRPr="00C13D0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 </w:t>
            </w:r>
            <w:r w:rsidRPr="00C13D0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060</w:t>
            </w:r>
          </w:p>
        </w:tc>
        <w:tc>
          <w:tcPr>
            <w:tcW w:w="1596" w:type="dxa"/>
            <w:tcBorders>
              <w:bottom w:val="single" w:sz="4" w:space="0" w:color="FFFFFF" w:themeColor="background1"/>
            </w:tcBorders>
          </w:tcPr>
          <w:p w:rsidR="0034460B" w:rsidRPr="00C13D0B" w:rsidRDefault="0034460B" w:rsidP="00FF0ECE">
            <w:pPr>
              <w:pStyle w:val="bo"/>
              <w:snapToGrid w:val="0"/>
              <w:ind w:left="0" w:righ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3D0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  <w:r w:rsidR="00FF0ECE" w:rsidRPr="00C13D0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  <w:r w:rsidRPr="00C13D0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C13D0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C13D0B">
              <w:rPr>
                <w:rFonts w:ascii="Times New Roman" w:hAnsi="Times New Roman" w:cs="Times New Roman"/>
                <w:sz w:val="17"/>
                <w:szCs w:val="17"/>
              </w:rPr>
              <w:t>мл</w:t>
            </w:r>
          </w:p>
        </w:tc>
      </w:tr>
      <w:tr w:rsidR="00491260" w:rsidRPr="00491260" w:rsidTr="00491260">
        <w:trPr>
          <w:trHeight w:val="110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91260" w:rsidRPr="00C13D0B" w:rsidRDefault="00491260" w:rsidP="001704D7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C13D0B">
              <w:rPr>
                <w:rFonts w:ascii="Times New Roman" w:hAnsi="Times New Roman" w:cs="Times New Roman"/>
                <w:sz w:val="17"/>
                <w:szCs w:val="17"/>
                <w:lang w:val="es-ES_tradnl"/>
              </w:rPr>
              <w:t xml:space="preserve">TruLab </w:t>
            </w:r>
            <w:r w:rsidRPr="00C13D0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L  level 1  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91260" w:rsidRPr="00C13D0B" w:rsidRDefault="00491260" w:rsidP="001704D7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C13D0B">
              <w:rPr>
                <w:rFonts w:ascii="Times New Roman" w:hAnsi="Times New Roman" w:cs="Times New Roman"/>
                <w:sz w:val="17"/>
                <w:szCs w:val="17"/>
                <w:lang w:val="es-ES_tradnl"/>
              </w:rPr>
              <w:t>5 90</w:t>
            </w:r>
            <w:r w:rsidRPr="00C13D0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</w:t>
            </w:r>
            <w:r w:rsidRPr="00C13D0B">
              <w:rPr>
                <w:rFonts w:ascii="Times New Roman" w:hAnsi="Times New Roman" w:cs="Times New Roman"/>
                <w:sz w:val="17"/>
                <w:szCs w:val="17"/>
                <w:lang w:val="es-ES_tradnl"/>
              </w:rPr>
              <w:t xml:space="preserve">0 </w:t>
            </w:r>
            <w:r w:rsidRPr="00C13D0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99</w:t>
            </w:r>
            <w:r w:rsidRPr="00C13D0B">
              <w:rPr>
                <w:rFonts w:ascii="Times New Roman" w:hAnsi="Times New Roman" w:cs="Times New Roman"/>
                <w:sz w:val="17"/>
                <w:szCs w:val="17"/>
                <w:lang w:val="es-ES_tradnl"/>
              </w:rPr>
              <w:t xml:space="preserve"> 10 06</w:t>
            </w:r>
            <w:r w:rsidRPr="00C13D0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5</w:t>
            </w:r>
          </w:p>
        </w:tc>
        <w:tc>
          <w:tcPr>
            <w:tcW w:w="15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91260" w:rsidRPr="00C13D0B" w:rsidRDefault="00491260" w:rsidP="00DC5092">
            <w:pPr>
              <w:pStyle w:val="bo"/>
              <w:snapToGrid w:val="0"/>
              <w:ind w:left="0" w:righ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3D0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  <w:proofErr w:type="spellStart"/>
            <w:r w:rsidRPr="00C13D0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  <w:proofErr w:type="spellEnd"/>
            <w:r w:rsidRPr="00C13D0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3 </w:t>
            </w:r>
            <w:r w:rsidRPr="00C13D0B">
              <w:rPr>
                <w:rFonts w:ascii="Times New Roman" w:hAnsi="Times New Roman" w:cs="Times New Roman"/>
                <w:sz w:val="17"/>
                <w:szCs w:val="17"/>
              </w:rPr>
              <w:t>мл</w:t>
            </w:r>
          </w:p>
        </w:tc>
      </w:tr>
      <w:tr w:rsidR="00491260" w:rsidRPr="00491260" w:rsidTr="00491260">
        <w:trPr>
          <w:trHeight w:val="150"/>
        </w:trPr>
        <w:tc>
          <w:tcPr>
            <w:tcW w:w="1843" w:type="dxa"/>
            <w:tcBorders>
              <w:top w:val="single" w:sz="4" w:space="0" w:color="FFFFFF" w:themeColor="background1"/>
            </w:tcBorders>
          </w:tcPr>
          <w:p w:rsidR="00491260" w:rsidRPr="00C13D0B" w:rsidRDefault="00491260" w:rsidP="001704D7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C13D0B">
              <w:rPr>
                <w:rFonts w:ascii="Times New Roman" w:hAnsi="Times New Roman" w:cs="Times New Roman"/>
                <w:sz w:val="17"/>
                <w:szCs w:val="17"/>
                <w:lang w:val="es-ES_tradnl"/>
              </w:rPr>
              <w:t xml:space="preserve">TruLab </w:t>
            </w:r>
            <w:r w:rsidRPr="00C13D0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L  level 2  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</w:tcPr>
          <w:p w:rsidR="00491260" w:rsidRPr="00C13D0B" w:rsidRDefault="00491260" w:rsidP="001704D7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C13D0B">
              <w:rPr>
                <w:rFonts w:ascii="Times New Roman" w:hAnsi="Times New Roman" w:cs="Times New Roman"/>
                <w:sz w:val="17"/>
                <w:szCs w:val="17"/>
                <w:lang w:val="es-ES_tradnl"/>
              </w:rPr>
              <w:t>5 90</w:t>
            </w:r>
            <w:r w:rsidRPr="00C13D0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3</w:t>
            </w:r>
            <w:r w:rsidRPr="00C13D0B">
              <w:rPr>
                <w:rFonts w:ascii="Times New Roman" w:hAnsi="Times New Roman" w:cs="Times New Roman"/>
                <w:sz w:val="17"/>
                <w:szCs w:val="17"/>
                <w:lang w:val="es-ES_tradnl"/>
              </w:rPr>
              <w:t xml:space="preserve">0 </w:t>
            </w:r>
            <w:r w:rsidRPr="00C13D0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99</w:t>
            </w:r>
            <w:r w:rsidRPr="00C13D0B">
              <w:rPr>
                <w:rFonts w:ascii="Times New Roman" w:hAnsi="Times New Roman" w:cs="Times New Roman"/>
                <w:sz w:val="17"/>
                <w:szCs w:val="17"/>
                <w:lang w:val="es-ES_tradnl"/>
              </w:rPr>
              <w:t xml:space="preserve"> 10 06</w:t>
            </w:r>
            <w:r w:rsidRPr="00C13D0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5</w:t>
            </w:r>
          </w:p>
        </w:tc>
        <w:tc>
          <w:tcPr>
            <w:tcW w:w="1596" w:type="dxa"/>
            <w:tcBorders>
              <w:top w:val="single" w:sz="4" w:space="0" w:color="FFFFFF" w:themeColor="background1"/>
            </w:tcBorders>
          </w:tcPr>
          <w:p w:rsidR="00491260" w:rsidRPr="00C13D0B" w:rsidRDefault="00491260" w:rsidP="00DC5092">
            <w:pPr>
              <w:pStyle w:val="bo"/>
              <w:snapToGrid w:val="0"/>
              <w:ind w:left="0" w:righ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3D0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  <w:proofErr w:type="spellStart"/>
            <w:r w:rsidRPr="00C13D0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  <w:proofErr w:type="spellEnd"/>
            <w:r w:rsidRPr="00C13D0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3 </w:t>
            </w:r>
            <w:r w:rsidRPr="00C13D0B">
              <w:rPr>
                <w:rFonts w:ascii="Times New Roman" w:hAnsi="Times New Roman" w:cs="Times New Roman"/>
                <w:sz w:val="17"/>
                <w:szCs w:val="17"/>
              </w:rPr>
              <w:t>мл</w:t>
            </w:r>
          </w:p>
        </w:tc>
      </w:tr>
    </w:tbl>
    <w:p w:rsidR="009A4A06" w:rsidRPr="00C13D0B" w:rsidRDefault="009A4A06" w:rsidP="00D41DF0">
      <w:pPr>
        <w:pStyle w:val="bo"/>
        <w:tabs>
          <w:tab w:val="left" w:pos="1474"/>
          <w:tab w:val="left" w:pos="3458"/>
        </w:tabs>
        <w:spacing w:before="120" w:after="120"/>
        <w:ind w:left="0"/>
        <w:rPr>
          <w:rFonts w:ascii="Times New Roman" w:hAnsi="Times New Roman" w:cs="Times New Roman"/>
          <w:b/>
          <w:sz w:val="19"/>
          <w:szCs w:val="19"/>
        </w:rPr>
      </w:pPr>
      <w:r w:rsidRPr="00C13D0B">
        <w:rPr>
          <w:rFonts w:ascii="Times New Roman" w:hAnsi="Times New Roman" w:cs="Times New Roman"/>
          <w:b/>
          <w:sz w:val="19"/>
          <w:szCs w:val="19"/>
        </w:rPr>
        <w:t>Рабочие характеристики</w:t>
      </w:r>
    </w:p>
    <w:p w:rsidR="009A4A06" w:rsidRPr="00C13D0B" w:rsidRDefault="009A4A06" w:rsidP="00D41DF0">
      <w:pPr>
        <w:pStyle w:val="bo"/>
        <w:spacing w:before="0" w:line="210" w:lineRule="atLeast"/>
        <w:ind w:left="0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C13D0B">
        <w:rPr>
          <w:rFonts w:ascii="Times New Roman" w:hAnsi="Times New Roman" w:cs="Times New Roman"/>
          <w:b/>
          <w:bCs/>
          <w:i/>
          <w:iCs/>
          <w:sz w:val="19"/>
          <w:szCs w:val="19"/>
        </w:rPr>
        <w:t>Диапазон измерений</w:t>
      </w:r>
    </w:p>
    <w:p w:rsidR="00491260" w:rsidRPr="00C13D0B" w:rsidRDefault="00491260" w:rsidP="00491260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r w:rsidRPr="00C13D0B">
        <w:rPr>
          <w:rFonts w:ascii="Times New Roman" w:hAnsi="Times New Roman" w:cs="Times New Roman"/>
          <w:sz w:val="19"/>
          <w:szCs w:val="19"/>
        </w:rPr>
        <w:t>Тест разработан для определения концентраций холестерина в диапазоне измерения от 3 до 750</w:t>
      </w:r>
      <w:r w:rsidRPr="00C13D0B">
        <w:rPr>
          <w:rFonts w:ascii="Times New Roman" w:hAnsi="Times New Roman" w:cs="Times New Roman"/>
          <w:sz w:val="19"/>
          <w:szCs w:val="19"/>
          <w:lang w:val="en-US"/>
        </w:rPr>
        <w:t> </w:t>
      </w:r>
      <w:r w:rsidRPr="00C13D0B">
        <w:rPr>
          <w:rFonts w:ascii="Times New Roman" w:hAnsi="Times New Roman" w:cs="Times New Roman"/>
          <w:sz w:val="19"/>
          <w:szCs w:val="19"/>
        </w:rPr>
        <w:t xml:space="preserve">мг/дл (0.08–19.4 </w:t>
      </w:r>
      <w:proofErr w:type="spellStart"/>
      <w:r w:rsidRPr="00C13D0B">
        <w:rPr>
          <w:rFonts w:ascii="Times New Roman" w:hAnsi="Times New Roman" w:cs="Times New Roman"/>
          <w:sz w:val="19"/>
          <w:szCs w:val="19"/>
        </w:rPr>
        <w:t>ммоль</w:t>
      </w:r>
      <w:proofErr w:type="spellEnd"/>
      <w:r w:rsidRPr="00C13D0B">
        <w:rPr>
          <w:rFonts w:ascii="Times New Roman" w:hAnsi="Times New Roman" w:cs="Times New Roman"/>
          <w:sz w:val="19"/>
          <w:szCs w:val="19"/>
        </w:rPr>
        <w:t>/л). Если значение превосходит верхнюю границу диапазона, обра</w:t>
      </w:r>
      <w:r w:rsidRPr="00C13D0B">
        <w:rPr>
          <w:rFonts w:ascii="Times New Roman" w:hAnsi="Times New Roman" w:cs="Times New Roman"/>
          <w:sz w:val="19"/>
          <w:szCs w:val="19"/>
        </w:rPr>
        <w:softHyphen/>
        <w:t xml:space="preserve">зец должен быть разведен 1 + 4 изотоническим раствором </w:t>
      </w:r>
      <w:proofErr w:type="spellStart"/>
      <w:r w:rsidRPr="00C13D0B">
        <w:rPr>
          <w:rFonts w:ascii="Times New Roman" w:hAnsi="Times New Roman" w:cs="Times New Roman"/>
          <w:sz w:val="19"/>
          <w:szCs w:val="19"/>
        </w:rPr>
        <w:t>NaCl</w:t>
      </w:r>
      <w:proofErr w:type="spellEnd"/>
      <w:r w:rsidRPr="00C13D0B">
        <w:rPr>
          <w:rFonts w:ascii="Times New Roman" w:hAnsi="Times New Roman" w:cs="Times New Roman"/>
          <w:sz w:val="19"/>
          <w:szCs w:val="19"/>
        </w:rPr>
        <w:t xml:space="preserve"> (9 г/л) и полученный результат должен быть умножен на 5.</w:t>
      </w:r>
    </w:p>
    <w:p w:rsidR="009A4A06" w:rsidRPr="00C13D0B" w:rsidRDefault="009A4A06" w:rsidP="00D41DF0">
      <w:pPr>
        <w:pStyle w:val="bo-1-0"/>
        <w:spacing w:before="120" w:after="0"/>
        <w:rPr>
          <w:rFonts w:ascii="Times New Roman" w:hAnsi="Times New Roman" w:cs="Times New Roman"/>
          <w:sz w:val="19"/>
          <w:szCs w:val="19"/>
        </w:rPr>
      </w:pPr>
      <w:r w:rsidRPr="00C13D0B">
        <w:rPr>
          <w:rFonts w:ascii="Times New Roman" w:hAnsi="Times New Roman" w:cs="Times New Roman"/>
          <w:sz w:val="19"/>
          <w:szCs w:val="19"/>
        </w:rPr>
        <w:t>Специфичность/Помехоустойчивость</w:t>
      </w:r>
    </w:p>
    <w:p w:rsidR="00491260" w:rsidRPr="00C13D0B" w:rsidRDefault="00491260" w:rsidP="00491260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proofErr w:type="gramStart"/>
      <w:r w:rsidRPr="00C13D0B">
        <w:rPr>
          <w:rFonts w:ascii="Times New Roman" w:hAnsi="Times New Roman" w:cs="Times New Roman"/>
          <w:caps/>
          <w:sz w:val="19"/>
          <w:szCs w:val="19"/>
        </w:rPr>
        <w:t>а</w:t>
      </w:r>
      <w:r w:rsidRPr="00C13D0B">
        <w:rPr>
          <w:rFonts w:ascii="Times New Roman" w:hAnsi="Times New Roman" w:cs="Times New Roman"/>
          <w:sz w:val="19"/>
          <w:szCs w:val="19"/>
        </w:rPr>
        <w:t xml:space="preserve">скорбиновая </w:t>
      </w:r>
      <w:proofErr w:type="spellStart"/>
      <w:r w:rsidRPr="00C13D0B">
        <w:rPr>
          <w:rFonts w:ascii="Times New Roman" w:hAnsi="Times New Roman" w:cs="Times New Roman"/>
          <w:sz w:val="19"/>
          <w:szCs w:val="19"/>
        </w:rPr>
        <w:t>к-та</w:t>
      </w:r>
      <w:proofErr w:type="spellEnd"/>
      <w:r w:rsidRPr="00C13D0B">
        <w:rPr>
          <w:rFonts w:ascii="Times New Roman" w:hAnsi="Times New Roman" w:cs="Times New Roman"/>
          <w:sz w:val="19"/>
          <w:szCs w:val="19"/>
        </w:rPr>
        <w:t xml:space="preserve"> до 5 мг/дл, билирубин до 20 мг/дл, гемоглобин до 200 мг/дл и </w:t>
      </w:r>
      <w:proofErr w:type="spellStart"/>
      <w:r w:rsidRPr="00C13D0B">
        <w:rPr>
          <w:rFonts w:ascii="Times New Roman" w:hAnsi="Times New Roman" w:cs="Times New Roman"/>
          <w:sz w:val="19"/>
          <w:szCs w:val="19"/>
        </w:rPr>
        <w:t>липемия</w:t>
      </w:r>
      <w:proofErr w:type="spellEnd"/>
      <w:r w:rsidRPr="00C13D0B">
        <w:rPr>
          <w:rFonts w:ascii="Times New Roman" w:hAnsi="Times New Roman" w:cs="Times New Roman"/>
          <w:sz w:val="19"/>
          <w:szCs w:val="19"/>
        </w:rPr>
        <w:t xml:space="preserve"> до 2000 мг/дл </w:t>
      </w:r>
      <w:proofErr w:type="spellStart"/>
      <w:r w:rsidRPr="00C13D0B">
        <w:rPr>
          <w:rFonts w:ascii="Times New Roman" w:hAnsi="Times New Roman" w:cs="Times New Roman"/>
          <w:sz w:val="19"/>
          <w:szCs w:val="19"/>
        </w:rPr>
        <w:t>триглицеридов</w:t>
      </w:r>
      <w:proofErr w:type="spellEnd"/>
      <w:r w:rsidRPr="00C13D0B">
        <w:rPr>
          <w:rFonts w:ascii="Times New Roman" w:hAnsi="Times New Roman" w:cs="Times New Roman"/>
          <w:sz w:val="19"/>
          <w:szCs w:val="19"/>
        </w:rPr>
        <w:t xml:space="preserve"> не влияют на точ</w:t>
      </w:r>
      <w:r w:rsidRPr="00C13D0B">
        <w:rPr>
          <w:rFonts w:ascii="Times New Roman" w:hAnsi="Times New Roman" w:cs="Times New Roman"/>
          <w:sz w:val="19"/>
          <w:szCs w:val="19"/>
        </w:rPr>
        <w:softHyphen/>
        <w:t>ность анализа.</w:t>
      </w:r>
      <w:proofErr w:type="gramEnd"/>
    </w:p>
    <w:p w:rsidR="009A4A06" w:rsidRPr="00C13D0B" w:rsidRDefault="009A4A06" w:rsidP="00D41DF0">
      <w:pPr>
        <w:pStyle w:val="bo-1-0"/>
        <w:spacing w:before="120" w:after="0"/>
        <w:rPr>
          <w:rFonts w:ascii="Times New Roman" w:hAnsi="Times New Roman" w:cs="Times New Roman"/>
          <w:sz w:val="19"/>
          <w:szCs w:val="19"/>
        </w:rPr>
      </w:pPr>
      <w:r w:rsidRPr="00C13D0B">
        <w:rPr>
          <w:rFonts w:ascii="Times New Roman" w:hAnsi="Times New Roman" w:cs="Times New Roman"/>
          <w:sz w:val="19"/>
          <w:szCs w:val="19"/>
        </w:rPr>
        <w:t>Чувствительность/Пределы определения</w:t>
      </w:r>
    </w:p>
    <w:p w:rsidR="00491260" w:rsidRPr="00C13D0B" w:rsidRDefault="00491260" w:rsidP="00491260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r w:rsidRPr="00C13D0B">
        <w:rPr>
          <w:rFonts w:ascii="Times New Roman" w:hAnsi="Times New Roman" w:cs="Times New Roman"/>
          <w:sz w:val="19"/>
          <w:szCs w:val="19"/>
        </w:rPr>
        <w:t>Нижний предел определения 3 мг/дл (0.08</w:t>
      </w:r>
      <w:r w:rsidRPr="00C13D0B">
        <w:rPr>
          <w:rFonts w:ascii="Times New Roman" w:hAnsi="Times New Roman" w:cs="Times New Roman"/>
          <w:sz w:val="19"/>
          <w:szCs w:val="19"/>
          <w:lang w:val="en-US"/>
        </w:rPr>
        <w:t> </w:t>
      </w:r>
      <w:proofErr w:type="spellStart"/>
      <w:r w:rsidRPr="00C13D0B">
        <w:rPr>
          <w:rFonts w:ascii="Times New Roman" w:hAnsi="Times New Roman" w:cs="Times New Roman"/>
          <w:sz w:val="19"/>
          <w:szCs w:val="19"/>
        </w:rPr>
        <w:t>ммоль</w:t>
      </w:r>
      <w:proofErr w:type="spellEnd"/>
      <w:r w:rsidRPr="00C13D0B">
        <w:rPr>
          <w:rFonts w:ascii="Times New Roman" w:hAnsi="Times New Roman" w:cs="Times New Roman"/>
          <w:sz w:val="19"/>
          <w:szCs w:val="19"/>
        </w:rPr>
        <w:t>/л).</w:t>
      </w:r>
    </w:p>
    <w:p w:rsidR="009A4A06" w:rsidRPr="00C13D0B" w:rsidRDefault="009A4A06" w:rsidP="00D41DF0">
      <w:pPr>
        <w:pStyle w:val="bo"/>
        <w:spacing w:before="120" w:line="200" w:lineRule="atLeast"/>
        <w:ind w:left="0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proofErr w:type="spellStart"/>
      <w:r w:rsidRPr="00C13D0B">
        <w:rPr>
          <w:rFonts w:ascii="Times New Roman" w:hAnsi="Times New Roman" w:cs="Times New Roman"/>
          <w:b/>
          <w:bCs/>
          <w:i/>
          <w:iCs/>
          <w:sz w:val="19"/>
          <w:szCs w:val="19"/>
        </w:rPr>
        <w:t>Воспроизводимость</w:t>
      </w:r>
      <w:proofErr w:type="spellEnd"/>
    </w:p>
    <w:p w:rsidR="00CB65B6" w:rsidRPr="00C13D0B" w:rsidRDefault="00CB65B6" w:rsidP="00CB65B6">
      <w:pPr>
        <w:pStyle w:val="bo-2-1"/>
        <w:spacing w:before="0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C13D0B">
        <w:rPr>
          <w:rFonts w:ascii="Times New Roman" w:hAnsi="Times New Roman" w:cs="Times New Roman"/>
          <w:b w:val="0"/>
          <w:bCs w:val="0"/>
          <w:sz w:val="19"/>
          <w:szCs w:val="19"/>
        </w:rPr>
        <w:t>(</w:t>
      </w:r>
      <w:proofErr w:type="spellStart"/>
      <w:r w:rsidRPr="00C13D0B">
        <w:rPr>
          <w:rFonts w:ascii="Times New Roman" w:hAnsi="Times New Roman" w:cs="Times New Roman"/>
          <w:b w:val="0"/>
          <w:bCs w:val="0"/>
          <w:sz w:val="19"/>
          <w:szCs w:val="19"/>
        </w:rPr>
        <w:t>t</w:t>
      </w:r>
      <w:proofErr w:type="spellEnd"/>
      <w:r w:rsidRPr="00C13D0B">
        <w:rPr>
          <w:rFonts w:ascii="Times New Roman" w:hAnsi="Times New Roman" w:cs="Times New Roman"/>
          <w:b w:val="0"/>
          <w:bCs w:val="0"/>
          <w:sz w:val="19"/>
          <w:szCs w:val="19"/>
        </w:rPr>
        <w:t> = </w:t>
      </w:r>
      <w:r w:rsidR="00491260" w:rsidRPr="00C13D0B">
        <w:rPr>
          <w:rFonts w:ascii="Times New Roman" w:hAnsi="Times New Roman" w:cs="Times New Roman"/>
          <w:b w:val="0"/>
          <w:bCs w:val="0"/>
          <w:sz w:val="19"/>
          <w:szCs w:val="19"/>
        </w:rPr>
        <w:t>37</w:t>
      </w:r>
      <w:r w:rsidRPr="00C13D0B">
        <w:rPr>
          <w:rFonts w:ascii="Times New Roman" w:hAnsi="Times New Roman" w:cs="Times New Roman"/>
          <w:b w:val="0"/>
          <w:bCs w:val="0"/>
          <w:sz w:val="19"/>
          <w:szCs w:val="19"/>
        </w:rPr>
        <w:t xml:space="preserve">°C, число измерений </w:t>
      </w:r>
      <w:proofErr w:type="spellStart"/>
      <w:r w:rsidRPr="00C13D0B">
        <w:rPr>
          <w:rFonts w:ascii="Times New Roman" w:hAnsi="Times New Roman" w:cs="Times New Roman"/>
          <w:b w:val="0"/>
          <w:bCs w:val="0"/>
          <w:sz w:val="19"/>
          <w:szCs w:val="19"/>
        </w:rPr>
        <w:t>n</w:t>
      </w:r>
      <w:proofErr w:type="spellEnd"/>
      <w:r w:rsidRPr="00C13D0B">
        <w:rPr>
          <w:rFonts w:ascii="Times New Roman" w:hAnsi="Times New Roman" w:cs="Times New Roman"/>
          <w:b w:val="0"/>
          <w:bCs w:val="0"/>
          <w:sz w:val="19"/>
          <w:szCs w:val="19"/>
        </w:rPr>
        <w:t> = 20)</w:t>
      </w:r>
    </w:p>
    <w:tbl>
      <w:tblPr>
        <w:tblW w:w="498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272"/>
        <w:gridCol w:w="2126"/>
        <w:gridCol w:w="1040"/>
        <w:gridCol w:w="694"/>
      </w:tblGrid>
      <w:tr w:rsidR="009A4A06" w:rsidRPr="00C13D0B" w:rsidTr="00C13D0B"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C13D0B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r w:rsidRPr="00C13D0B">
              <w:rPr>
                <w:rFonts w:ascii="Times New Roman" w:hAnsi="Times New Roman" w:cs="Times New Roman"/>
                <w:sz w:val="17"/>
                <w:szCs w:val="17"/>
              </w:rPr>
              <w:t>Образец</w:t>
            </w:r>
          </w:p>
        </w:tc>
        <w:tc>
          <w:tcPr>
            <w:tcW w:w="2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C13D0B" w:rsidRDefault="009A4A06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r w:rsidRPr="00C13D0B">
              <w:rPr>
                <w:rFonts w:ascii="Times New Roman" w:hAnsi="Times New Roman" w:cs="Times New Roman"/>
                <w:sz w:val="17"/>
                <w:szCs w:val="17"/>
              </w:rPr>
              <w:t>Среднеарифметическое значение, ммоль/л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C13D0B" w:rsidRDefault="009A4A06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r w:rsidRPr="00C13D0B">
              <w:rPr>
                <w:rFonts w:ascii="Times New Roman" w:hAnsi="Times New Roman" w:cs="Times New Roman"/>
                <w:sz w:val="17"/>
                <w:szCs w:val="17"/>
              </w:rPr>
              <w:t>SD, ммоль/л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C13D0B" w:rsidRDefault="009A4A06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r w:rsidRPr="00C13D0B">
              <w:rPr>
                <w:rFonts w:ascii="Times New Roman" w:hAnsi="Times New Roman" w:cs="Times New Roman"/>
                <w:sz w:val="17"/>
                <w:szCs w:val="17"/>
              </w:rPr>
              <w:t>CV, %</w:t>
            </w:r>
          </w:p>
        </w:tc>
      </w:tr>
      <w:tr w:rsidR="009A4A06" w:rsidRPr="00C13D0B" w:rsidTr="00545E96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9A4A06" w:rsidRPr="00C13D0B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sz w:val="17"/>
                <w:szCs w:val="17"/>
              </w:rPr>
            </w:pPr>
            <w:r w:rsidRPr="00C13D0B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Внутрисерийная</w:t>
            </w:r>
          </w:p>
        </w:tc>
      </w:tr>
      <w:tr w:rsidR="00491260" w:rsidRPr="00C13D0B" w:rsidTr="00C13D0B">
        <w:tc>
          <w:tcPr>
            <w:tcW w:w="1240" w:type="pct"/>
          </w:tcPr>
          <w:p w:rsidR="00491260" w:rsidRPr="00C13D0B" w:rsidRDefault="00491260" w:rsidP="005C5A0D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C13D0B">
              <w:rPr>
                <w:rFonts w:ascii="Times New Roman" w:hAnsi="Times New Roman" w:cs="Times New Roman"/>
                <w:sz w:val="17"/>
                <w:szCs w:val="17"/>
              </w:rPr>
              <w:t>Образец 1</w:t>
            </w:r>
          </w:p>
        </w:tc>
        <w:tc>
          <w:tcPr>
            <w:tcW w:w="2071" w:type="pct"/>
          </w:tcPr>
          <w:p w:rsidR="00491260" w:rsidRPr="00C13D0B" w:rsidRDefault="00491260" w:rsidP="00DC5092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3D0B">
              <w:rPr>
                <w:rFonts w:ascii="Times New Roman" w:hAnsi="Times New Roman" w:cs="Times New Roman"/>
                <w:sz w:val="17"/>
                <w:szCs w:val="17"/>
              </w:rPr>
              <w:t>108</w:t>
            </w:r>
          </w:p>
        </w:tc>
        <w:tc>
          <w:tcPr>
            <w:tcW w:w="1013" w:type="pct"/>
          </w:tcPr>
          <w:p w:rsidR="00491260" w:rsidRPr="00C13D0B" w:rsidRDefault="00491260" w:rsidP="00DC5092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3D0B">
              <w:rPr>
                <w:rFonts w:ascii="Times New Roman" w:hAnsi="Times New Roman" w:cs="Times New Roman"/>
                <w:sz w:val="17"/>
                <w:szCs w:val="17"/>
              </w:rPr>
              <w:t>1.76</w:t>
            </w:r>
          </w:p>
        </w:tc>
        <w:tc>
          <w:tcPr>
            <w:tcW w:w="675" w:type="pct"/>
          </w:tcPr>
          <w:p w:rsidR="00491260" w:rsidRPr="00C13D0B" w:rsidRDefault="00491260" w:rsidP="00DC5092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3D0B">
              <w:rPr>
                <w:rFonts w:ascii="Times New Roman" w:hAnsi="Times New Roman" w:cs="Times New Roman"/>
                <w:sz w:val="17"/>
                <w:szCs w:val="17"/>
              </w:rPr>
              <w:t>1.62</w:t>
            </w:r>
          </w:p>
        </w:tc>
      </w:tr>
      <w:tr w:rsidR="00491260" w:rsidRPr="00C13D0B" w:rsidTr="00C13D0B">
        <w:tc>
          <w:tcPr>
            <w:tcW w:w="1240" w:type="pct"/>
          </w:tcPr>
          <w:p w:rsidR="00491260" w:rsidRPr="00C13D0B" w:rsidRDefault="00491260" w:rsidP="005C5A0D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C13D0B">
              <w:rPr>
                <w:rFonts w:ascii="Times New Roman" w:hAnsi="Times New Roman" w:cs="Times New Roman"/>
                <w:sz w:val="17"/>
                <w:szCs w:val="17"/>
              </w:rPr>
              <w:t>Образец 2</w:t>
            </w:r>
          </w:p>
        </w:tc>
        <w:tc>
          <w:tcPr>
            <w:tcW w:w="2071" w:type="pct"/>
          </w:tcPr>
          <w:p w:rsidR="00491260" w:rsidRPr="00C13D0B" w:rsidRDefault="00491260" w:rsidP="00DC5092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3D0B">
              <w:rPr>
                <w:rFonts w:ascii="Times New Roman" w:hAnsi="Times New Roman" w:cs="Times New Roman"/>
                <w:sz w:val="17"/>
                <w:szCs w:val="17"/>
              </w:rPr>
              <w:t>236</w:t>
            </w:r>
          </w:p>
        </w:tc>
        <w:tc>
          <w:tcPr>
            <w:tcW w:w="1013" w:type="pct"/>
          </w:tcPr>
          <w:p w:rsidR="00491260" w:rsidRPr="00C13D0B" w:rsidRDefault="00491260" w:rsidP="00DC5092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3D0B">
              <w:rPr>
                <w:rFonts w:ascii="Times New Roman" w:hAnsi="Times New Roman" w:cs="Times New Roman"/>
                <w:sz w:val="17"/>
                <w:szCs w:val="17"/>
              </w:rPr>
              <w:t>1.45</w:t>
            </w:r>
          </w:p>
        </w:tc>
        <w:tc>
          <w:tcPr>
            <w:tcW w:w="675" w:type="pct"/>
          </w:tcPr>
          <w:p w:rsidR="00491260" w:rsidRPr="00C13D0B" w:rsidRDefault="00491260" w:rsidP="00DC5092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3D0B">
              <w:rPr>
                <w:rFonts w:ascii="Times New Roman" w:hAnsi="Times New Roman" w:cs="Times New Roman"/>
                <w:sz w:val="17"/>
                <w:szCs w:val="17"/>
              </w:rPr>
              <w:t>0.61</w:t>
            </w:r>
          </w:p>
        </w:tc>
      </w:tr>
      <w:tr w:rsidR="00491260" w:rsidRPr="00C13D0B" w:rsidTr="00C13D0B">
        <w:tc>
          <w:tcPr>
            <w:tcW w:w="1240" w:type="pct"/>
          </w:tcPr>
          <w:p w:rsidR="00491260" w:rsidRPr="00C13D0B" w:rsidRDefault="00491260" w:rsidP="005C5A0D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C13D0B">
              <w:rPr>
                <w:rFonts w:ascii="Times New Roman" w:hAnsi="Times New Roman" w:cs="Times New Roman"/>
                <w:sz w:val="17"/>
                <w:szCs w:val="17"/>
              </w:rPr>
              <w:t>Образец 3</w:t>
            </w:r>
          </w:p>
        </w:tc>
        <w:tc>
          <w:tcPr>
            <w:tcW w:w="2071" w:type="pct"/>
          </w:tcPr>
          <w:p w:rsidR="00491260" w:rsidRPr="00C13D0B" w:rsidRDefault="00491260" w:rsidP="00DC5092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3D0B">
              <w:rPr>
                <w:rFonts w:ascii="Times New Roman" w:hAnsi="Times New Roman" w:cs="Times New Roman"/>
                <w:sz w:val="17"/>
                <w:szCs w:val="17"/>
              </w:rPr>
              <w:t>254</w:t>
            </w:r>
          </w:p>
        </w:tc>
        <w:tc>
          <w:tcPr>
            <w:tcW w:w="1013" w:type="pct"/>
          </w:tcPr>
          <w:p w:rsidR="00491260" w:rsidRPr="00C13D0B" w:rsidRDefault="00491260" w:rsidP="00DC5092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3D0B">
              <w:rPr>
                <w:rFonts w:ascii="Times New Roman" w:hAnsi="Times New Roman" w:cs="Times New Roman"/>
                <w:sz w:val="17"/>
                <w:szCs w:val="17"/>
              </w:rPr>
              <w:t>1.57</w:t>
            </w:r>
          </w:p>
        </w:tc>
        <w:tc>
          <w:tcPr>
            <w:tcW w:w="675" w:type="pct"/>
          </w:tcPr>
          <w:p w:rsidR="00491260" w:rsidRPr="00C13D0B" w:rsidRDefault="00491260" w:rsidP="00DC5092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3D0B">
              <w:rPr>
                <w:rFonts w:ascii="Times New Roman" w:hAnsi="Times New Roman" w:cs="Times New Roman"/>
                <w:sz w:val="17"/>
                <w:szCs w:val="17"/>
              </w:rPr>
              <w:t>0.62</w:t>
            </w:r>
          </w:p>
        </w:tc>
      </w:tr>
      <w:tr w:rsidR="009A4A06" w:rsidRPr="00C13D0B" w:rsidTr="00545E96">
        <w:trPr>
          <w:cantSplit/>
        </w:trPr>
        <w:tc>
          <w:tcPr>
            <w:tcW w:w="5000" w:type="pct"/>
            <w:gridSpan w:val="4"/>
          </w:tcPr>
          <w:p w:rsidR="009A4A06" w:rsidRPr="00C13D0B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sz w:val="17"/>
                <w:szCs w:val="17"/>
              </w:rPr>
            </w:pPr>
            <w:r w:rsidRPr="00C13D0B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Межсерийная</w:t>
            </w:r>
          </w:p>
        </w:tc>
      </w:tr>
      <w:tr w:rsidR="00491260" w:rsidRPr="00C13D0B" w:rsidTr="00C13D0B">
        <w:trPr>
          <w:trHeight w:val="210"/>
        </w:trPr>
        <w:tc>
          <w:tcPr>
            <w:tcW w:w="1240" w:type="pct"/>
            <w:tcBorders>
              <w:bottom w:val="single" w:sz="4" w:space="0" w:color="FFFFFF" w:themeColor="background1"/>
            </w:tcBorders>
          </w:tcPr>
          <w:p w:rsidR="00491260" w:rsidRPr="00C13D0B" w:rsidRDefault="00491260" w:rsidP="001704D7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C13D0B">
              <w:rPr>
                <w:rFonts w:ascii="Times New Roman" w:hAnsi="Times New Roman" w:cs="Times New Roman"/>
                <w:sz w:val="17"/>
                <w:szCs w:val="17"/>
              </w:rPr>
              <w:t>Образец 1</w:t>
            </w:r>
          </w:p>
        </w:tc>
        <w:tc>
          <w:tcPr>
            <w:tcW w:w="2071" w:type="pct"/>
            <w:tcBorders>
              <w:bottom w:val="single" w:sz="4" w:space="0" w:color="FFFFFF" w:themeColor="background1"/>
            </w:tcBorders>
          </w:tcPr>
          <w:p w:rsidR="00491260" w:rsidRPr="00C13D0B" w:rsidRDefault="00491260" w:rsidP="00DC5092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3D0B">
              <w:rPr>
                <w:rFonts w:ascii="Times New Roman" w:hAnsi="Times New Roman" w:cs="Times New Roman"/>
                <w:sz w:val="17"/>
                <w:szCs w:val="17"/>
              </w:rPr>
              <w:t>104</w:t>
            </w:r>
          </w:p>
        </w:tc>
        <w:tc>
          <w:tcPr>
            <w:tcW w:w="1013" w:type="pct"/>
            <w:tcBorders>
              <w:bottom w:val="single" w:sz="4" w:space="0" w:color="FFFFFF" w:themeColor="background1"/>
            </w:tcBorders>
          </w:tcPr>
          <w:p w:rsidR="00491260" w:rsidRPr="00C13D0B" w:rsidRDefault="00491260" w:rsidP="00DC5092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3D0B">
              <w:rPr>
                <w:rFonts w:ascii="Times New Roman" w:hAnsi="Times New Roman" w:cs="Times New Roman"/>
                <w:sz w:val="17"/>
                <w:szCs w:val="17"/>
              </w:rPr>
              <w:t>1.19</w:t>
            </w:r>
          </w:p>
        </w:tc>
        <w:tc>
          <w:tcPr>
            <w:tcW w:w="675" w:type="pct"/>
            <w:tcBorders>
              <w:bottom w:val="single" w:sz="4" w:space="0" w:color="FFFFFF" w:themeColor="background1"/>
            </w:tcBorders>
          </w:tcPr>
          <w:p w:rsidR="00491260" w:rsidRPr="00C13D0B" w:rsidRDefault="00491260" w:rsidP="00DC5092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3D0B">
              <w:rPr>
                <w:rFonts w:ascii="Times New Roman" w:hAnsi="Times New Roman" w:cs="Times New Roman"/>
                <w:sz w:val="17"/>
                <w:szCs w:val="17"/>
              </w:rPr>
              <w:t>1.14</w:t>
            </w:r>
          </w:p>
        </w:tc>
      </w:tr>
      <w:tr w:rsidR="00491260" w:rsidRPr="00C13D0B" w:rsidTr="00C13D0B">
        <w:trPr>
          <w:trHeight w:val="135"/>
        </w:trPr>
        <w:tc>
          <w:tcPr>
            <w:tcW w:w="124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91260" w:rsidRPr="00C13D0B" w:rsidRDefault="00491260" w:rsidP="001704D7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C13D0B">
              <w:rPr>
                <w:rFonts w:ascii="Times New Roman" w:hAnsi="Times New Roman" w:cs="Times New Roman"/>
                <w:sz w:val="17"/>
                <w:szCs w:val="17"/>
              </w:rPr>
              <w:t>Образец 2</w:t>
            </w:r>
          </w:p>
        </w:tc>
        <w:tc>
          <w:tcPr>
            <w:tcW w:w="207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91260" w:rsidRPr="00C13D0B" w:rsidRDefault="00491260" w:rsidP="00DC5092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3D0B">
              <w:rPr>
                <w:rFonts w:ascii="Times New Roman" w:hAnsi="Times New Roman" w:cs="Times New Roman"/>
                <w:sz w:val="17"/>
                <w:szCs w:val="17"/>
              </w:rPr>
              <w:t>211</w:t>
            </w:r>
          </w:p>
        </w:tc>
        <w:tc>
          <w:tcPr>
            <w:tcW w:w="101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91260" w:rsidRPr="00C13D0B" w:rsidRDefault="00491260" w:rsidP="00DC5092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3D0B">
              <w:rPr>
                <w:rFonts w:ascii="Times New Roman" w:hAnsi="Times New Roman" w:cs="Times New Roman"/>
                <w:sz w:val="17"/>
                <w:szCs w:val="17"/>
              </w:rPr>
              <w:t>2.57</w:t>
            </w:r>
          </w:p>
        </w:tc>
        <w:tc>
          <w:tcPr>
            <w:tcW w:w="67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91260" w:rsidRPr="00C13D0B" w:rsidRDefault="00491260" w:rsidP="00DC5092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3D0B">
              <w:rPr>
                <w:rFonts w:ascii="Times New Roman" w:hAnsi="Times New Roman" w:cs="Times New Roman"/>
                <w:sz w:val="17"/>
                <w:szCs w:val="17"/>
              </w:rPr>
              <w:t>1.22</w:t>
            </w:r>
          </w:p>
        </w:tc>
      </w:tr>
      <w:tr w:rsidR="00491260" w:rsidRPr="00C13D0B" w:rsidTr="00C13D0B">
        <w:trPr>
          <w:trHeight w:val="114"/>
        </w:trPr>
        <w:tc>
          <w:tcPr>
            <w:tcW w:w="1240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491260" w:rsidRPr="00C13D0B" w:rsidRDefault="00491260" w:rsidP="001704D7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C13D0B">
              <w:rPr>
                <w:rFonts w:ascii="Times New Roman" w:hAnsi="Times New Roman" w:cs="Times New Roman"/>
                <w:sz w:val="17"/>
                <w:szCs w:val="17"/>
              </w:rPr>
              <w:t>Образец 3</w:t>
            </w:r>
          </w:p>
        </w:tc>
        <w:tc>
          <w:tcPr>
            <w:tcW w:w="2071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491260" w:rsidRPr="00C13D0B" w:rsidRDefault="00491260" w:rsidP="00DC5092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3D0B">
              <w:rPr>
                <w:rFonts w:ascii="Times New Roman" w:hAnsi="Times New Roman" w:cs="Times New Roman"/>
                <w:sz w:val="17"/>
                <w:szCs w:val="17"/>
              </w:rPr>
              <w:t>245</w:t>
            </w:r>
          </w:p>
        </w:tc>
        <w:tc>
          <w:tcPr>
            <w:tcW w:w="1013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491260" w:rsidRPr="00C13D0B" w:rsidRDefault="00491260" w:rsidP="00DC5092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3D0B">
              <w:rPr>
                <w:rFonts w:ascii="Times New Roman" w:hAnsi="Times New Roman" w:cs="Times New Roman"/>
                <w:sz w:val="17"/>
                <w:szCs w:val="17"/>
              </w:rPr>
              <w:t>2.28</w:t>
            </w:r>
          </w:p>
        </w:tc>
        <w:tc>
          <w:tcPr>
            <w:tcW w:w="675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491260" w:rsidRPr="00C13D0B" w:rsidRDefault="00491260" w:rsidP="00DC5092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3D0B">
              <w:rPr>
                <w:rFonts w:ascii="Times New Roman" w:hAnsi="Times New Roman" w:cs="Times New Roman"/>
                <w:sz w:val="17"/>
                <w:szCs w:val="17"/>
              </w:rPr>
              <w:t>0.93</w:t>
            </w:r>
          </w:p>
        </w:tc>
      </w:tr>
    </w:tbl>
    <w:p w:rsidR="002023E4" w:rsidRPr="00C13D0B" w:rsidRDefault="002023E4" w:rsidP="002023E4">
      <w:pPr>
        <w:pStyle w:val="zag-12-5-3"/>
        <w:spacing w:before="120" w:after="0"/>
        <w:rPr>
          <w:rFonts w:ascii="Times New Roman" w:hAnsi="Times New Roman"/>
          <w:i/>
          <w:sz w:val="19"/>
          <w:szCs w:val="19"/>
        </w:rPr>
      </w:pPr>
      <w:r w:rsidRPr="00C13D0B">
        <w:rPr>
          <w:rFonts w:ascii="Times New Roman" w:hAnsi="Times New Roman"/>
          <w:i/>
          <w:sz w:val="19"/>
          <w:szCs w:val="19"/>
        </w:rPr>
        <w:lastRenderedPageBreak/>
        <w:t>Нормальные величины</w:t>
      </w:r>
    </w:p>
    <w:tbl>
      <w:tblPr>
        <w:tblStyle w:val="ac"/>
        <w:tblW w:w="0" w:type="auto"/>
        <w:tblLook w:val="04A0"/>
      </w:tblPr>
      <w:tblGrid>
        <w:gridCol w:w="1749"/>
        <w:gridCol w:w="1336"/>
        <w:gridCol w:w="1276"/>
      </w:tblGrid>
      <w:tr w:rsidR="00C13D0B" w:rsidRPr="00C13D0B" w:rsidTr="00C13D0B">
        <w:tc>
          <w:tcPr>
            <w:tcW w:w="17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3D0B" w:rsidRPr="00C13D0B" w:rsidRDefault="00C13D0B" w:rsidP="002023E4">
            <w:pPr>
              <w:pStyle w:val="zag-12-5-3"/>
              <w:spacing w:before="120" w:after="0"/>
              <w:rPr>
                <w:rFonts w:ascii="Times New Roman" w:hAnsi="Times New Roman"/>
                <w:b w:val="0"/>
                <w:sz w:val="19"/>
                <w:szCs w:val="19"/>
              </w:rPr>
            </w:pPr>
          </w:p>
        </w:tc>
        <w:tc>
          <w:tcPr>
            <w:tcW w:w="1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3D0B" w:rsidRPr="00C13D0B" w:rsidRDefault="00C13D0B" w:rsidP="00C13D0B">
            <w:pPr>
              <w:pStyle w:val="zag-12-5-3"/>
              <w:spacing w:before="120" w:after="0"/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C13D0B">
              <w:rPr>
                <w:rFonts w:ascii="Times New Roman" w:hAnsi="Times New Roman"/>
                <w:b w:val="0"/>
                <w:sz w:val="19"/>
                <w:szCs w:val="19"/>
              </w:rPr>
              <w:t>мг/дл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3D0B" w:rsidRPr="00C13D0B" w:rsidRDefault="00C13D0B" w:rsidP="00C13D0B">
            <w:pPr>
              <w:pStyle w:val="zag-12-5-3"/>
              <w:spacing w:before="120" w:after="0"/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  <w:proofErr w:type="spellStart"/>
            <w:r w:rsidRPr="00C13D0B">
              <w:rPr>
                <w:rFonts w:ascii="Times New Roman" w:hAnsi="Times New Roman"/>
                <w:b w:val="0"/>
                <w:sz w:val="19"/>
                <w:szCs w:val="19"/>
              </w:rPr>
              <w:t>ммоль</w:t>
            </w:r>
            <w:proofErr w:type="spellEnd"/>
            <w:r w:rsidRPr="00C13D0B">
              <w:rPr>
                <w:rFonts w:ascii="Times New Roman" w:hAnsi="Times New Roman"/>
                <w:b w:val="0"/>
                <w:sz w:val="19"/>
                <w:szCs w:val="19"/>
              </w:rPr>
              <w:t>/л</w:t>
            </w:r>
          </w:p>
        </w:tc>
      </w:tr>
      <w:tr w:rsidR="00C13D0B" w:rsidRPr="00C13D0B" w:rsidTr="00C13D0B">
        <w:tc>
          <w:tcPr>
            <w:tcW w:w="17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3D0B" w:rsidRPr="00C13D0B" w:rsidRDefault="00C13D0B" w:rsidP="002023E4">
            <w:pPr>
              <w:pStyle w:val="zag-12-5-3"/>
              <w:spacing w:before="120" w:after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C13D0B">
              <w:rPr>
                <w:rFonts w:ascii="Times New Roman" w:hAnsi="Times New Roman"/>
                <w:b w:val="0"/>
                <w:sz w:val="19"/>
                <w:szCs w:val="19"/>
              </w:rPr>
              <w:t>Допустимые</w:t>
            </w:r>
          </w:p>
        </w:tc>
        <w:tc>
          <w:tcPr>
            <w:tcW w:w="1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3D0B" w:rsidRPr="00C13D0B" w:rsidRDefault="00C13D0B" w:rsidP="00C13D0B">
            <w:pPr>
              <w:pStyle w:val="zag-12-5-3"/>
              <w:spacing w:before="120" w:after="0"/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C13D0B">
              <w:rPr>
                <w:rFonts w:ascii="Times New Roman" w:hAnsi="Times New Roman"/>
                <w:b w:val="0"/>
                <w:sz w:val="19"/>
                <w:szCs w:val="19"/>
              </w:rPr>
              <w:t>≤200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3D0B" w:rsidRPr="00C13D0B" w:rsidRDefault="00C13D0B" w:rsidP="00C13D0B">
            <w:pPr>
              <w:pStyle w:val="zag-12-5-3"/>
              <w:spacing w:before="120" w:after="0"/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C13D0B">
              <w:rPr>
                <w:rFonts w:ascii="Times New Roman" w:hAnsi="Times New Roman"/>
                <w:b w:val="0"/>
                <w:sz w:val="19"/>
                <w:szCs w:val="19"/>
              </w:rPr>
              <w:t>5,2</w:t>
            </w:r>
          </w:p>
        </w:tc>
      </w:tr>
      <w:tr w:rsidR="00C13D0B" w:rsidRPr="00C13D0B" w:rsidTr="00C13D0B">
        <w:tc>
          <w:tcPr>
            <w:tcW w:w="17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3D0B" w:rsidRPr="00C13D0B" w:rsidRDefault="00C13D0B" w:rsidP="002023E4">
            <w:pPr>
              <w:pStyle w:val="zag-12-5-3"/>
              <w:spacing w:before="120" w:after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C13D0B">
              <w:rPr>
                <w:rFonts w:ascii="Times New Roman" w:hAnsi="Times New Roman"/>
                <w:b w:val="0"/>
                <w:sz w:val="19"/>
                <w:szCs w:val="19"/>
              </w:rPr>
              <w:t>Пограничные</w:t>
            </w:r>
          </w:p>
        </w:tc>
        <w:tc>
          <w:tcPr>
            <w:tcW w:w="1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3D0B" w:rsidRPr="00C13D0B" w:rsidRDefault="00C13D0B" w:rsidP="00C13D0B">
            <w:pPr>
              <w:pStyle w:val="zag-12-5-3"/>
              <w:spacing w:before="120" w:after="0"/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C13D0B">
              <w:rPr>
                <w:rFonts w:ascii="Times New Roman" w:hAnsi="Times New Roman"/>
                <w:b w:val="0"/>
                <w:sz w:val="19"/>
                <w:szCs w:val="19"/>
              </w:rPr>
              <w:t>200–240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3D0B" w:rsidRPr="00C13D0B" w:rsidRDefault="00C13D0B" w:rsidP="00C13D0B">
            <w:pPr>
              <w:pStyle w:val="zag-12-5-3"/>
              <w:spacing w:before="120" w:after="0"/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C13D0B">
              <w:rPr>
                <w:rFonts w:ascii="Times New Roman" w:hAnsi="Times New Roman"/>
                <w:b w:val="0"/>
                <w:sz w:val="19"/>
                <w:szCs w:val="19"/>
              </w:rPr>
              <w:t>5,2 – 6,2</w:t>
            </w:r>
          </w:p>
        </w:tc>
      </w:tr>
      <w:tr w:rsidR="00C13D0B" w:rsidRPr="00C13D0B" w:rsidTr="00C13D0B">
        <w:tc>
          <w:tcPr>
            <w:tcW w:w="17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3D0B" w:rsidRPr="00C13D0B" w:rsidRDefault="00C13D0B" w:rsidP="002023E4">
            <w:pPr>
              <w:pStyle w:val="zag-12-5-3"/>
              <w:spacing w:before="120" w:after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C13D0B">
              <w:rPr>
                <w:rFonts w:ascii="Times New Roman" w:hAnsi="Times New Roman"/>
                <w:b w:val="0"/>
                <w:sz w:val="19"/>
                <w:szCs w:val="19"/>
              </w:rPr>
              <w:t>Повышенные</w:t>
            </w:r>
          </w:p>
        </w:tc>
        <w:tc>
          <w:tcPr>
            <w:tcW w:w="1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3D0B" w:rsidRPr="00C13D0B" w:rsidRDefault="00C13D0B" w:rsidP="00C13D0B">
            <w:pPr>
              <w:pStyle w:val="zag-12-5-3"/>
              <w:spacing w:before="120" w:after="0"/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C13D0B">
              <w:rPr>
                <w:rFonts w:ascii="Times New Roman" w:hAnsi="Times New Roman"/>
                <w:b w:val="0"/>
                <w:sz w:val="19"/>
                <w:szCs w:val="19"/>
              </w:rPr>
              <w:t>&gt;240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3D0B" w:rsidRPr="00C13D0B" w:rsidRDefault="00C13D0B" w:rsidP="00C13D0B">
            <w:pPr>
              <w:pStyle w:val="zag-12-5-3"/>
              <w:spacing w:before="120" w:after="0"/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C13D0B">
              <w:rPr>
                <w:rFonts w:ascii="Times New Roman" w:hAnsi="Times New Roman"/>
                <w:b w:val="0"/>
                <w:sz w:val="19"/>
                <w:szCs w:val="19"/>
              </w:rPr>
              <w:t>&gt;6,2</w:t>
            </w:r>
          </w:p>
        </w:tc>
      </w:tr>
    </w:tbl>
    <w:p w:rsidR="00C13D0B" w:rsidRPr="00C13D0B" w:rsidRDefault="00C13D0B" w:rsidP="00C13D0B">
      <w:pPr>
        <w:pStyle w:val="zag-12-2-1"/>
        <w:spacing w:before="0" w:after="0"/>
        <w:rPr>
          <w:rFonts w:ascii="Times New Roman" w:hAnsi="Times New Roman" w:cs="Times New Roman"/>
          <w:sz w:val="19"/>
          <w:szCs w:val="19"/>
        </w:rPr>
      </w:pPr>
    </w:p>
    <w:p w:rsidR="00C13D0B" w:rsidRPr="00C13D0B" w:rsidRDefault="00C13D0B" w:rsidP="00C13D0B">
      <w:pPr>
        <w:pStyle w:val="zag-12-2-1"/>
        <w:spacing w:before="0" w:after="0"/>
        <w:rPr>
          <w:rFonts w:ascii="Times New Roman" w:hAnsi="Times New Roman" w:cs="Times New Roman"/>
          <w:sz w:val="19"/>
          <w:szCs w:val="19"/>
        </w:rPr>
      </w:pPr>
      <w:r w:rsidRPr="00C13D0B">
        <w:rPr>
          <w:rFonts w:ascii="Times New Roman" w:hAnsi="Times New Roman" w:cs="Times New Roman"/>
          <w:sz w:val="19"/>
          <w:szCs w:val="19"/>
        </w:rPr>
        <w:t>Клиническая интерпретация</w:t>
      </w:r>
    </w:p>
    <w:p w:rsidR="00C13D0B" w:rsidRPr="00C13D0B" w:rsidRDefault="00C13D0B" w:rsidP="00C13D0B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r w:rsidRPr="00C13D0B">
        <w:rPr>
          <w:rFonts w:ascii="Times New Roman" w:hAnsi="Times New Roman" w:cs="Times New Roman"/>
          <w:sz w:val="19"/>
          <w:szCs w:val="19"/>
        </w:rPr>
        <w:t>Европейская комиссия по предотвращению ко</w:t>
      </w:r>
      <w:r w:rsidRPr="00C13D0B">
        <w:rPr>
          <w:rFonts w:ascii="Times New Roman" w:hAnsi="Times New Roman" w:cs="Times New Roman"/>
          <w:sz w:val="19"/>
          <w:szCs w:val="19"/>
        </w:rPr>
        <w:softHyphen/>
        <w:t xml:space="preserve">ронарных заболеваний рекомендует снижать концентрацию общего холестерина до 190 мг/дл (5.0 </w:t>
      </w:r>
      <w:proofErr w:type="spellStart"/>
      <w:r w:rsidRPr="00C13D0B">
        <w:rPr>
          <w:rFonts w:ascii="Times New Roman" w:hAnsi="Times New Roman" w:cs="Times New Roman"/>
          <w:sz w:val="19"/>
          <w:szCs w:val="19"/>
        </w:rPr>
        <w:t>ммоль</w:t>
      </w:r>
      <w:proofErr w:type="spellEnd"/>
      <w:r w:rsidRPr="00C13D0B">
        <w:rPr>
          <w:rFonts w:ascii="Times New Roman" w:hAnsi="Times New Roman" w:cs="Times New Roman"/>
          <w:sz w:val="19"/>
          <w:szCs w:val="19"/>
        </w:rPr>
        <w:t xml:space="preserve">/л) и ЛПНП до 115 мг/дл (3.0 </w:t>
      </w:r>
      <w:proofErr w:type="spellStart"/>
      <w:r w:rsidRPr="00C13D0B">
        <w:rPr>
          <w:rFonts w:ascii="Times New Roman" w:hAnsi="Times New Roman" w:cs="Times New Roman"/>
          <w:sz w:val="19"/>
          <w:szCs w:val="19"/>
        </w:rPr>
        <w:t>ммоль</w:t>
      </w:r>
      <w:proofErr w:type="spellEnd"/>
      <w:r w:rsidRPr="00C13D0B">
        <w:rPr>
          <w:rFonts w:ascii="Times New Roman" w:hAnsi="Times New Roman" w:cs="Times New Roman"/>
          <w:sz w:val="19"/>
          <w:szCs w:val="19"/>
        </w:rPr>
        <w:t>/л) [2].</w:t>
      </w:r>
    </w:p>
    <w:p w:rsidR="009A4A06" w:rsidRPr="00C13D0B" w:rsidRDefault="009A4A06" w:rsidP="00C92B63">
      <w:pPr>
        <w:pStyle w:val="bo"/>
        <w:spacing w:before="120" w:after="60" w:line="210" w:lineRule="atLeast"/>
        <w:ind w:left="0"/>
        <w:rPr>
          <w:rFonts w:ascii="Times New Roman" w:hAnsi="Times New Roman" w:cs="Times New Roman"/>
          <w:b/>
          <w:sz w:val="19"/>
          <w:szCs w:val="19"/>
          <w:lang w:val="en-US"/>
        </w:rPr>
      </w:pPr>
      <w:r w:rsidRPr="002023E4">
        <w:rPr>
          <w:rFonts w:ascii="Times New Roman" w:hAnsi="Times New Roman" w:cs="Times New Roman"/>
          <w:b/>
          <w:sz w:val="19"/>
          <w:szCs w:val="19"/>
        </w:rPr>
        <w:t>Литература</w:t>
      </w:r>
    </w:p>
    <w:p w:rsidR="00C13D0B" w:rsidRPr="00C13D0B" w:rsidRDefault="00C13D0B" w:rsidP="00C13D0B">
      <w:pPr>
        <w:pStyle w:val="liter-8"/>
        <w:rPr>
          <w:rFonts w:ascii="Times New Roman" w:hAnsi="Times New Roman" w:cs="Times New Roman"/>
          <w:sz w:val="19"/>
          <w:szCs w:val="19"/>
          <w:lang w:val="en-US"/>
        </w:rPr>
      </w:pPr>
      <w:r w:rsidRPr="00C13D0B">
        <w:rPr>
          <w:rFonts w:ascii="Times New Roman" w:hAnsi="Times New Roman" w:cs="Times New Roman"/>
          <w:sz w:val="19"/>
          <w:szCs w:val="19"/>
          <w:lang w:val="pt-BR"/>
        </w:rPr>
        <w:t xml:space="preserve">1. </w:t>
      </w:r>
      <w:r w:rsidRPr="00C13D0B">
        <w:rPr>
          <w:rFonts w:ascii="Times New Roman" w:hAnsi="Times New Roman" w:cs="Times New Roman"/>
          <w:i/>
          <w:iCs/>
          <w:sz w:val="19"/>
          <w:szCs w:val="19"/>
          <w:lang w:val="pt-BR"/>
        </w:rPr>
        <w:t>Rifai N, Bachorik PS, Albers JJ.</w:t>
      </w:r>
      <w:r w:rsidRPr="00C13D0B">
        <w:rPr>
          <w:rFonts w:ascii="Times New Roman" w:hAnsi="Times New Roman" w:cs="Times New Roman"/>
          <w:sz w:val="19"/>
          <w:szCs w:val="19"/>
          <w:lang w:val="pt-BR"/>
        </w:rPr>
        <w:t xml:space="preserve"> </w:t>
      </w:r>
      <w:proofErr w:type="gramStart"/>
      <w:r w:rsidRPr="00C13D0B">
        <w:rPr>
          <w:rFonts w:ascii="Times New Roman" w:hAnsi="Times New Roman" w:cs="Times New Roman"/>
          <w:sz w:val="19"/>
          <w:szCs w:val="19"/>
          <w:lang w:val="en-US"/>
        </w:rPr>
        <w:t xml:space="preserve">Lipids, lipoproteins and </w:t>
      </w:r>
      <w:proofErr w:type="spellStart"/>
      <w:r w:rsidRPr="00C13D0B">
        <w:rPr>
          <w:rFonts w:ascii="Times New Roman" w:hAnsi="Times New Roman" w:cs="Times New Roman"/>
          <w:sz w:val="19"/>
          <w:szCs w:val="19"/>
          <w:lang w:val="en-US"/>
        </w:rPr>
        <w:t>apolipoproteins</w:t>
      </w:r>
      <w:proofErr w:type="spellEnd"/>
      <w:r w:rsidRPr="00C13D0B">
        <w:rPr>
          <w:rFonts w:ascii="Times New Roman" w:hAnsi="Times New Roman" w:cs="Times New Roman"/>
          <w:sz w:val="19"/>
          <w:szCs w:val="19"/>
          <w:lang w:val="en-US"/>
        </w:rPr>
        <w:t>.</w:t>
      </w:r>
      <w:proofErr w:type="gramEnd"/>
      <w:r w:rsidRPr="00C13D0B">
        <w:rPr>
          <w:rFonts w:ascii="Times New Roman" w:hAnsi="Times New Roman" w:cs="Times New Roman"/>
          <w:sz w:val="19"/>
          <w:szCs w:val="19"/>
          <w:lang w:val="en-US"/>
        </w:rPr>
        <w:t xml:space="preserve"> In: </w:t>
      </w:r>
      <w:proofErr w:type="spellStart"/>
      <w:r w:rsidRPr="00C13D0B">
        <w:rPr>
          <w:rFonts w:ascii="Times New Roman" w:hAnsi="Times New Roman" w:cs="Times New Roman"/>
          <w:sz w:val="19"/>
          <w:szCs w:val="19"/>
          <w:lang w:val="en-US"/>
        </w:rPr>
        <w:t>Burtis</w:t>
      </w:r>
      <w:proofErr w:type="spellEnd"/>
      <w:r w:rsidRPr="00C13D0B">
        <w:rPr>
          <w:rFonts w:ascii="Times New Roman" w:hAnsi="Times New Roman" w:cs="Times New Roman"/>
          <w:sz w:val="19"/>
          <w:szCs w:val="19"/>
          <w:lang w:val="en-US"/>
        </w:rPr>
        <w:t xml:space="preserve"> CA, </w:t>
      </w:r>
      <w:proofErr w:type="spellStart"/>
      <w:r w:rsidRPr="00C13D0B">
        <w:rPr>
          <w:rFonts w:ascii="Times New Roman" w:hAnsi="Times New Roman" w:cs="Times New Roman"/>
          <w:sz w:val="19"/>
          <w:szCs w:val="19"/>
          <w:lang w:val="en-US"/>
        </w:rPr>
        <w:t>Ashwood</w:t>
      </w:r>
      <w:proofErr w:type="spellEnd"/>
      <w:r w:rsidRPr="00C13D0B">
        <w:rPr>
          <w:rFonts w:ascii="Times New Roman" w:hAnsi="Times New Roman" w:cs="Times New Roman"/>
          <w:sz w:val="19"/>
          <w:szCs w:val="19"/>
          <w:lang w:val="en-US"/>
        </w:rPr>
        <w:t xml:space="preserve"> ER, editors. </w:t>
      </w:r>
      <w:proofErr w:type="spellStart"/>
      <w:proofErr w:type="gramStart"/>
      <w:r w:rsidRPr="00C13D0B">
        <w:rPr>
          <w:rFonts w:ascii="Times New Roman" w:hAnsi="Times New Roman" w:cs="Times New Roman"/>
          <w:sz w:val="19"/>
          <w:szCs w:val="19"/>
          <w:lang w:val="en-US"/>
        </w:rPr>
        <w:t>Tietz</w:t>
      </w:r>
      <w:proofErr w:type="spellEnd"/>
      <w:r w:rsidRPr="00C13D0B">
        <w:rPr>
          <w:rFonts w:ascii="Times New Roman" w:hAnsi="Times New Roman" w:cs="Times New Roman"/>
          <w:sz w:val="19"/>
          <w:szCs w:val="19"/>
          <w:lang w:val="en-US"/>
        </w:rPr>
        <w:t xml:space="preserve"> Text</w:t>
      </w:r>
      <w:r w:rsidRPr="00C13D0B">
        <w:rPr>
          <w:rFonts w:ascii="Times New Roman" w:hAnsi="Times New Roman" w:cs="Times New Roman"/>
          <w:sz w:val="19"/>
          <w:szCs w:val="19"/>
          <w:lang w:val="en-US"/>
        </w:rPr>
        <w:softHyphen/>
        <w:t>book of Clinical Chemistry.</w:t>
      </w:r>
      <w:proofErr w:type="gramEnd"/>
      <w:r w:rsidRPr="00C13D0B">
        <w:rPr>
          <w:rFonts w:ascii="Times New Roman" w:hAnsi="Times New Roman" w:cs="Times New Roman"/>
          <w:sz w:val="19"/>
          <w:szCs w:val="19"/>
          <w:lang w:val="en-US"/>
        </w:rPr>
        <w:t xml:space="preserve"> 3</w:t>
      </w:r>
      <w:r w:rsidRPr="00C13D0B">
        <w:rPr>
          <w:rFonts w:ascii="Times New Roman" w:hAnsi="Times New Roman" w:cs="Times New Roman"/>
          <w:position w:val="3"/>
          <w:sz w:val="19"/>
          <w:szCs w:val="19"/>
          <w:lang w:val="en-US"/>
        </w:rPr>
        <w:t>rd</w:t>
      </w:r>
      <w:r w:rsidRPr="00C13D0B">
        <w:rPr>
          <w:rFonts w:ascii="Times New Roman" w:hAnsi="Times New Roman" w:cs="Times New Roman"/>
          <w:sz w:val="19"/>
          <w:szCs w:val="19"/>
          <w:lang w:val="en-US"/>
        </w:rPr>
        <w:t xml:space="preserve"> ed. Philadelphia: W.B Saunders Company; 1999. p. 809-861.</w:t>
      </w:r>
    </w:p>
    <w:p w:rsidR="00C13D0B" w:rsidRPr="00C13D0B" w:rsidRDefault="00C13D0B" w:rsidP="00C13D0B">
      <w:pPr>
        <w:pStyle w:val="liter-8"/>
        <w:rPr>
          <w:rFonts w:ascii="Times New Roman" w:hAnsi="Times New Roman" w:cs="Times New Roman"/>
          <w:sz w:val="19"/>
          <w:szCs w:val="19"/>
          <w:lang w:val="en-US"/>
        </w:rPr>
      </w:pPr>
      <w:r w:rsidRPr="00C13D0B">
        <w:rPr>
          <w:rFonts w:ascii="Times New Roman" w:hAnsi="Times New Roman" w:cs="Times New Roman"/>
          <w:sz w:val="19"/>
          <w:szCs w:val="19"/>
          <w:lang w:val="en-US"/>
        </w:rPr>
        <w:t>2. Recommendation of the Second Joint Task Force of Euro</w:t>
      </w:r>
      <w:r w:rsidRPr="00C13D0B">
        <w:rPr>
          <w:rFonts w:ascii="Times New Roman" w:hAnsi="Times New Roman" w:cs="Times New Roman"/>
          <w:sz w:val="19"/>
          <w:szCs w:val="19"/>
          <w:lang w:val="en-US"/>
        </w:rPr>
        <w:softHyphen/>
        <w:t xml:space="preserve">pean and other Societies on Coronary Prevention. </w:t>
      </w:r>
      <w:proofErr w:type="gramStart"/>
      <w:r w:rsidRPr="00C13D0B">
        <w:rPr>
          <w:rFonts w:ascii="Times New Roman" w:hAnsi="Times New Roman" w:cs="Times New Roman"/>
          <w:sz w:val="19"/>
          <w:szCs w:val="19"/>
          <w:lang w:val="en-US"/>
        </w:rPr>
        <w:t>Prevention of coronary heart disease in clinical practice.</w:t>
      </w:r>
      <w:proofErr w:type="gramEnd"/>
      <w:r w:rsidRPr="00C13D0B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C13D0B">
        <w:rPr>
          <w:rFonts w:ascii="Times New Roman" w:hAnsi="Times New Roman" w:cs="Times New Roman"/>
          <w:sz w:val="19"/>
          <w:szCs w:val="19"/>
          <w:lang w:val="en-US"/>
        </w:rPr>
        <w:t>Eur</w:t>
      </w:r>
      <w:proofErr w:type="spellEnd"/>
      <w:r w:rsidRPr="00C13D0B">
        <w:rPr>
          <w:rFonts w:ascii="Times New Roman" w:hAnsi="Times New Roman" w:cs="Times New Roman"/>
          <w:sz w:val="19"/>
          <w:szCs w:val="19"/>
          <w:lang w:val="en-US"/>
        </w:rPr>
        <w:t xml:space="preserve"> Heart J 1998</w:t>
      </w:r>
      <w:proofErr w:type="gramStart"/>
      <w:r w:rsidRPr="00C13D0B">
        <w:rPr>
          <w:rFonts w:ascii="Times New Roman" w:hAnsi="Times New Roman" w:cs="Times New Roman"/>
          <w:sz w:val="19"/>
          <w:szCs w:val="19"/>
          <w:lang w:val="en-US"/>
        </w:rPr>
        <w:t>;19</w:t>
      </w:r>
      <w:proofErr w:type="gramEnd"/>
      <w:r w:rsidRPr="00C13D0B">
        <w:rPr>
          <w:rFonts w:ascii="Times New Roman" w:hAnsi="Times New Roman" w:cs="Times New Roman"/>
          <w:sz w:val="19"/>
          <w:szCs w:val="19"/>
          <w:lang w:val="en-US"/>
        </w:rPr>
        <w:t>: 1434-1503.</w:t>
      </w:r>
    </w:p>
    <w:p w:rsidR="00C13D0B" w:rsidRPr="00C13D0B" w:rsidRDefault="00C13D0B" w:rsidP="00C13D0B">
      <w:pPr>
        <w:pStyle w:val="liter-8"/>
        <w:rPr>
          <w:rFonts w:ascii="Times New Roman" w:hAnsi="Times New Roman" w:cs="Times New Roman"/>
          <w:sz w:val="19"/>
          <w:szCs w:val="19"/>
          <w:lang w:val="en-US"/>
        </w:rPr>
      </w:pPr>
      <w:r w:rsidRPr="00C13D0B">
        <w:rPr>
          <w:rFonts w:ascii="Times New Roman" w:hAnsi="Times New Roman" w:cs="Times New Roman"/>
          <w:sz w:val="19"/>
          <w:szCs w:val="19"/>
          <w:lang w:val="en-US"/>
        </w:rPr>
        <w:t xml:space="preserve">3. </w:t>
      </w:r>
      <w:proofErr w:type="spellStart"/>
      <w:r w:rsidRPr="00C13D0B">
        <w:rPr>
          <w:rFonts w:ascii="Times New Roman" w:hAnsi="Times New Roman" w:cs="Times New Roman"/>
          <w:i/>
          <w:iCs/>
          <w:sz w:val="19"/>
          <w:szCs w:val="19"/>
          <w:lang w:val="en-US"/>
        </w:rPr>
        <w:t>Artiss</w:t>
      </w:r>
      <w:proofErr w:type="spellEnd"/>
      <w:r w:rsidRPr="00C13D0B">
        <w:rPr>
          <w:rFonts w:ascii="Times New Roman" w:hAnsi="Times New Roman" w:cs="Times New Roman"/>
          <w:i/>
          <w:iCs/>
          <w:sz w:val="19"/>
          <w:szCs w:val="19"/>
          <w:lang w:val="en-US"/>
        </w:rPr>
        <w:t xml:space="preserve"> JD, Zak B.</w:t>
      </w:r>
      <w:r w:rsidRPr="00C13D0B">
        <w:rPr>
          <w:rFonts w:ascii="Times New Roman" w:hAnsi="Times New Roman" w:cs="Times New Roman"/>
          <w:sz w:val="19"/>
          <w:szCs w:val="19"/>
          <w:lang w:val="en-US"/>
        </w:rPr>
        <w:t xml:space="preserve"> Measurement of cholesterol concentration. In: </w:t>
      </w:r>
      <w:proofErr w:type="spellStart"/>
      <w:r w:rsidRPr="00C13D0B">
        <w:rPr>
          <w:rFonts w:ascii="Times New Roman" w:hAnsi="Times New Roman" w:cs="Times New Roman"/>
          <w:sz w:val="19"/>
          <w:szCs w:val="19"/>
          <w:lang w:val="en-US"/>
        </w:rPr>
        <w:t>Ri</w:t>
      </w:r>
      <w:r w:rsidRPr="00C13D0B">
        <w:rPr>
          <w:rFonts w:ascii="Times New Roman" w:hAnsi="Times New Roman" w:cs="Times New Roman"/>
          <w:sz w:val="19"/>
          <w:szCs w:val="19"/>
          <w:lang w:val="en-US"/>
        </w:rPr>
        <w:softHyphen/>
        <w:t>fai</w:t>
      </w:r>
      <w:proofErr w:type="spellEnd"/>
      <w:r w:rsidRPr="00C13D0B">
        <w:rPr>
          <w:rFonts w:ascii="Times New Roman" w:hAnsi="Times New Roman" w:cs="Times New Roman"/>
          <w:sz w:val="19"/>
          <w:szCs w:val="19"/>
          <w:lang w:val="en-US"/>
        </w:rPr>
        <w:t xml:space="preserve"> N, </w:t>
      </w:r>
      <w:proofErr w:type="spellStart"/>
      <w:r w:rsidRPr="00C13D0B">
        <w:rPr>
          <w:rFonts w:ascii="Times New Roman" w:hAnsi="Times New Roman" w:cs="Times New Roman"/>
          <w:sz w:val="19"/>
          <w:szCs w:val="19"/>
          <w:lang w:val="en-US"/>
        </w:rPr>
        <w:t>Warnick</w:t>
      </w:r>
      <w:proofErr w:type="spellEnd"/>
      <w:r w:rsidRPr="00C13D0B">
        <w:rPr>
          <w:rFonts w:ascii="Times New Roman" w:hAnsi="Times New Roman" w:cs="Times New Roman"/>
          <w:sz w:val="19"/>
          <w:szCs w:val="19"/>
          <w:lang w:val="en-US"/>
        </w:rPr>
        <w:t xml:space="preserve"> GR, </w:t>
      </w:r>
      <w:proofErr w:type="spellStart"/>
      <w:r w:rsidRPr="00C13D0B">
        <w:rPr>
          <w:rFonts w:ascii="Times New Roman" w:hAnsi="Times New Roman" w:cs="Times New Roman"/>
          <w:sz w:val="19"/>
          <w:szCs w:val="19"/>
          <w:lang w:val="en-US"/>
        </w:rPr>
        <w:t>Dominiczak</w:t>
      </w:r>
      <w:proofErr w:type="spellEnd"/>
      <w:r w:rsidRPr="00C13D0B">
        <w:rPr>
          <w:rFonts w:ascii="Times New Roman" w:hAnsi="Times New Roman" w:cs="Times New Roman"/>
          <w:sz w:val="19"/>
          <w:szCs w:val="19"/>
          <w:lang w:val="en-US"/>
        </w:rPr>
        <w:t xml:space="preserve"> MH, eds. Handbook of lipopro</w:t>
      </w:r>
      <w:r w:rsidRPr="00C13D0B">
        <w:rPr>
          <w:rFonts w:ascii="Times New Roman" w:hAnsi="Times New Roman" w:cs="Times New Roman"/>
          <w:sz w:val="19"/>
          <w:szCs w:val="19"/>
          <w:lang w:val="en-US"/>
        </w:rPr>
        <w:softHyphen/>
        <w:t>tein testing. Washington: AACC Press, 1997: 99-114.</w:t>
      </w:r>
    </w:p>
    <w:p w:rsidR="00C13D0B" w:rsidRPr="00C13D0B" w:rsidRDefault="00C13D0B" w:rsidP="00C13D0B">
      <w:pPr>
        <w:pStyle w:val="liter-8"/>
        <w:rPr>
          <w:rFonts w:ascii="Times New Roman" w:hAnsi="Times New Roman" w:cs="Times New Roman"/>
          <w:sz w:val="19"/>
          <w:szCs w:val="19"/>
          <w:lang w:val="en-US"/>
        </w:rPr>
      </w:pPr>
      <w:r w:rsidRPr="00C13D0B">
        <w:rPr>
          <w:rFonts w:ascii="Times New Roman" w:hAnsi="Times New Roman" w:cs="Times New Roman"/>
          <w:sz w:val="19"/>
          <w:szCs w:val="19"/>
          <w:lang w:val="en-US"/>
        </w:rPr>
        <w:t xml:space="preserve">4. </w:t>
      </w:r>
      <w:proofErr w:type="spellStart"/>
      <w:r w:rsidRPr="00C13D0B">
        <w:rPr>
          <w:rFonts w:ascii="Times New Roman" w:hAnsi="Times New Roman" w:cs="Times New Roman"/>
          <w:i/>
          <w:iCs/>
          <w:sz w:val="19"/>
          <w:szCs w:val="19"/>
          <w:lang w:val="en-US"/>
        </w:rPr>
        <w:t>Deeg</w:t>
      </w:r>
      <w:proofErr w:type="spellEnd"/>
      <w:r w:rsidRPr="00C13D0B">
        <w:rPr>
          <w:rFonts w:ascii="Times New Roman" w:hAnsi="Times New Roman" w:cs="Times New Roman"/>
          <w:i/>
          <w:iCs/>
          <w:sz w:val="19"/>
          <w:szCs w:val="19"/>
          <w:lang w:val="en-US"/>
        </w:rPr>
        <w:t xml:space="preserve"> R, </w:t>
      </w:r>
      <w:proofErr w:type="spellStart"/>
      <w:r w:rsidRPr="00C13D0B">
        <w:rPr>
          <w:rFonts w:ascii="Times New Roman" w:hAnsi="Times New Roman" w:cs="Times New Roman"/>
          <w:i/>
          <w:iCs/>
          <w:sz w:val="19"/>
          <w:szCs w:val="19"/>
          <w:lang w:val="en-US"/>
        </w:rPr>
        <w:t>Ziegenhorn</w:t>
      </w:r>
      <w:proofErr w:type="spellEnd"/>
      <w:r w:rsidRPr="00C13D0B">
        <w:rPr>
          <w:rFonts w:ascii="Times New Roman" w:hAnsi="Times New Roman" w:cs="Times New Roman"/>
          <w:i/>
          <w:iCs/>
          <w:sz w:val="19"/>
          <w:szCs w:val="19"/>
          <w:lang w:val="en-US"/>
        </w:rPr>
        <w:t xml:space="preserve"> J.</w:t>
      </w:r>
      <w:r w:rsidRPr="00C13D0B">
        <w:rPr>
          <w:rFonts w:ascii="Times New Roman" w:hAnsi="Times New Roman" w:cs="Times New Roman"/>
          <w:sz w:val="19"/>
          <w:szCs w:val="19"/>
          <w:lang w:val="en-US"/>
        </w:rPr>
        <w:t xml:space="preserve"> Kinetic enzymatic method for automated determination of total cholesterol in serum. </w:t>
      </w:r>
      <w:proofErr w:type="spellStart"/>
      <w:proofErr w:type="gramStart"/>
      <w:r w:rsidRPr="00C13D0B">
        <w:rPr>
          <w:rFonts w:ascii="Times New Roman" w:hAnsi="Times New Roman" w:cs="Times New Roman"/>
          <w:sz w:val="19"/>
          <w:szCs w:val="19"/>
          <w:lang w:val="en-US"/>
        </w:rPr>
        <w:t>Clin</w:t>
      </w:r>
      <w:proofErr w:type="spellEnd"/>
      <w:r w:rsidRPr="00C13D0B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C13D0B">
        <w:rPr>
          <w:rFonts w:ascii="Times New Roman" w:hAnsi="Times New Roman" w:cs="Times New Roman"/>
          <w:sz w:val="19"/>
          <w:szCs w:val="19"/>
          <w:lang w:val="en-US"/>
        </w:rPr>
        <w:t>Chem</w:t>
      </w:r>
      <w:proofErr w:type="spellEnd"/>
      <w:r w:rsidRPr="00C13D0B">
        <w:rPr>
          <w:rFonts w:ascii="Times New Roman" w:hAnsi="Times New Roman" w:cs="Times New Roman"/>
          <w:sz w:val="19"/>
          <w:szCs w:val="19"/>
          <w:lang w:val="en-US"/>
        </w:rPr>
        <w:t xml:space="preserve"> 1983; 29: 1798-1802.</w:t>
      </w:r>
      <w:proofErr w:type="gramEnd"/>
    </w:p>
    <w:p w:rsidR="00C13D0B" w:rsidRPr="00C13D0B" w:rsidRDefault="00C13D0B" w:rsidP="00C13D0B">
      <w:pPr>
        <w:pStyle w:val="liter-8"/>
        <w:rPr>
          <w:rFonts w:ascii="Times New Roman" w:hAnsi="Times New Roman" w:cs="Times New Roman"/>
          <w:sz w:val="19"/>
          <w:szCs w:val="19"/>
          <w:lang w:val="en-US"/>
        </w:rPr>
      </w:pPr>
      <w:r w:rsidRPr="00C13D0B">
        <w:rPr>
          <w:rFonts w:ascii="Times New Roman" w:hAnsi="Times New Roman" w:cs="Times New Roman"/>
          <w:i/>
          <w:iCs/>
          <w:sz w:val="19"/>
          <w:szCs w:val="19"/>
          <w:lang w:val="en-US"/>
        </w:rPr>
        <w:t>5. Schaefer EJ, McNamara J.</w:t>
      </w:r>
      <w:r w:rsidRPr="00C13D0B">
        <w:rPr>
          <w:rFonts w:ascii="Times New Roman" w:hAnsi="Times New Roman" w:cs="Times New Roman"/>
          <w:sz w:val="19"/>
          <w:szCs w:val="19"/>
          <w:lang w:val="en-US"/>
        </w:rPr>
        <w:t xml:space="preserve"> Overview of the diagnosis and treatment of lipid disorders. In: </w:t>
      </w:r>
      <w:proofErr w:type="spellStart"/>
      <w:r w:rsidRPr="00C13D0B">
        <w:rPr>
          <w:rFonts w:ascii="Times New Roman" w:hAnsi="Times New Roman" w:cs="Times New Roman"/>
          <w:sz w:val="19"/>
          <w:szCs w:val="19"/>
          <w:lang w:val="en-US"/>
        </w:rPr>
        <w:t>Rifai</w:t>
      </w:r>
      <w:proofErr w:type="spellEnd"/>
      <w:r w:rsidRPr="00C13D0B">
        <w:rPr>
          <w:rFonts w:ascii="Times New Roman" w:hAnsi="Times New Roman" w:cs="Times New Roman"/>
          <w:sz w:val="19"/>
          <w:szCs w:val="19"/>
          <w:lang w:val="en-US"/>
        </w:rPr>
        <w:t xml:space="preserve"> N, </w:t>
      </w:r>
      <w:proofErr w:type="spellStart"/>
      <w:r w:rsidRPr="00C13D0B">
        <w:rPr>
          <w:rFonts w:ascii="Times New Roman" w:hAnsi="Times New Roman" w:cs="Times New Roman"/>
          <w:sz w:val="19"/>
          <w:szCs w:val="19"/>
          <w:lang w:val="en-US"/>
        </w:rPr>
        <w:t>Warnick</w:t>
      </w:r>
      <w:proofErr w:type="spellEnd"/>
      <w:r w:rsidRPr="00C13D0B">
        <w:rPr>
          <w:rFonts w:ascii="Times New Roman" w:hAnsi="Times New Roman" w:cs="Times New Roman"/>
          <w:sz w:val="19"/>
          <w:szCs w:val="19"/>
          <w:lang w:val="en-US"/>
        </w:rPr>
        <w:t xml:space="preserve"> GR, </w:t>
      </w:r>
      <w:proofErr w:type="spellStart"/>
      <w:r w:rsidRPr="00C13D0B">
        <w:rPr>
          <w:rFonts w:ascii="Times New Roman" w:hAnsi="Times New Roman" w:cs="Times New Roman"/>
          <w:sz w:val="19"/>
          <w:szCs w:val="19"/>
          <w:lang w:val="en-US"/>
        </w:rPr>
        <w:t>Dominiczak</w:t>
      </w:r>
      <w:proofErr w:type="spellEnd"/>
      <w:r w:rsidRPr="00C13D0B">
        <w:rPr>
          <w:rFonts w:ascii="Times New Roman" w:hAnsi="Times New Roman" w:cs="Times New Roman"/>
          <w:sz w:val="19"/>
          <w:szCs w:val="19"/>
          <w:lang w:val="en-US"/>
        </w:rPr>
        <w:t xml:space="preserve"> MH, eds. Handbook of lipoprotein testing. Washington: AACC press, 1997: 25–48.</w:t>
      </w:r>
    </w:p>
    <w:p w:rsidR="00C13D0B" w:rsidRPr="00C13D0B" w:rsidRDefault="00C13D0B" w:rsidP="00C13D0B">
      <w:pPr>
        <w:pStyle w:val="liter-8"/>
        <w:rPr>
          <w:rFonts w:ascii="Times New Roman" w:hAnsi="Times New Roman" w:cs="Times New Roman"/>
          <w:sz w:val="19"/>
          <w:szCs w:val="19"/>
          <w:lang w:val="de-DE"/>
        </w:rPr>
      </w:pPr>
      <w:r w:rsidRPr="00C13D0B">
        <w:rPr>
          <w:rFonts w:ascii="Times New Roman" w:hAnsi="Times New Roman" w:cs="Times New Roman"/>
          <w:sz w:val="19"/>
          <w:szCs w:val="19"/>
          <w:lang w:val="en-US"/>
        </w:rPr>
        <w:t xml:space="preserve">6. </w:t>
      </w:r>
      <w:proofErr w:type="spellStart"/>
      <w:r w:rsidRPr="00C13D0B">
        <w:rPr>
          <w:rFonts w:ascii="Times New Roman" w:hAnsi="Times New Roman" w:cs="Times New Roman"/>
          <w:i/>
          <w:sz w:val="19"/>
          <w:szCs w:val="19"/>
          <w:lang w:val="en-US"/>
        </w:rPr>
        <w:t>Guder</w:t>
      </w:r>
      <w:proofErr w:type="spellEnd"/>
      <w:r w:rsidRPr="00C13D0B">
        <w:rPr>
          <w:rFonts w:ascii="Times New Roman" w:hAnsi="Times New Roman" w:cs="Times New Roman"/>
          <w:i/>
          <w:sz w:val="19"/>
          <w:szCs w:val="19"/>
          <w:lang w:val="en-US"/>
        </w:rPr>
        <w:t xml:space="preserve"> WG, </w:t>
      </w:r>
      <w:proofErr w:type="spellStart"/>
      <w:r w:rsidRPr="00C13D0B">
        <w:rPr>
          <w:rFonts w:ascii="Times New Roman" w:hAnsi="Times New Roman" w:cs="Times New Roman"/>
          <w:i/>
          <w:sz w:val="19"/>
          <w:szCs w:val="19"/>
          <w:lang w:val="en-US"/>
        </w:rPr>
        <w:t>Zawta</w:t>
      </w:r>
      <w:proofErr w:type="spellEnd"/>
      <w:r w:rsidRPr="00C13D0B">
        <w:rPr>
          <w:rFonts w:ascii="Times New Roman" w:hAnsi="Times New Roman" w:cs="Times New Roman"/>
          <w:sz w:val="19"/>
          <w:szCs w:val="19"/>
          <w:lang w:val="en-US"/>
        </w:rPr>
        <w:t xml:space="preserve"> B et al. </w:t>
      </w:r>
      <w:proofErr w:type="gramStart"/>
      <w:r w:rsidRPr="00C13D0B">
        <w:rPr>
          <w:rFonts w:ascii="Times New Roman" w:hAnsi="Times New Roman" w:cs="Times New Roman"/>
          <w:sz w:val="19"/>
          <w:szCs w:val="19"/>
          <w:lang w:val="en-US"/>
        </w:rPr>
        <w:t>The Quality of Diagnostic Samples.</w:t>
      </w:r>
      <w:proofErr w:type="gramEnd"/>
      <w:r w:rsidRPr="00C13D0B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 w:rsidRPr="00C13D0B">
        <w:rPr>
          <w:rFonts w:ascii="Times New Roman" w:hAnsi="Times New Roman" w:cs="Times New Roman"/>
          <w:sz w:val="19"/>
          <w:szCs w:val="19"/>
          <w:lang w:val="de-DE"/>
        </w:rPr>
        <w:t xml:space="preserve">1st </w:t>
      </w:r>
      <w:proofErr w:type="spellStart"/>
      <w:r w:rsidRPr="00C13D0B">
        <w:rPr>
          <w:rFonts w:ascii="Times New Roman" w:hAnsi="Times New Roman" w:cs="Times New Roman"/>
          <w:sz w:val="19"/>
          <w:szCs w:val="19"/>
          <w:lang w:val="de-DE"/>
        </w:rPr>
        <w:t>ed</w:t>
      </w:r>
      <w:proofErr w:type="spellEnd"/>
      <w:r w:rsidRPr="00C13D0B">
        <w:rPr>
          <w:rFonts w:ascii="Times New Roman" w:hAnsi="Times New Roman" w:cs="Times New Roman"/>
          <w:sz w:val="19"/>
          <w:szCs w:val="19"/>
          <w:lang w:val="de-DE"/>
        </w:rPr>
        <w:t>. Darmstadt: GIT Verlag; 2001; p. 22-3.</w:t>
      </w:r>
    </w:p>
    <w:p w:rsidR="009A4A06" w:rsidRPr="00C13D0B" w:rsidRDefault="009A4A06" w:rsidP="00D0406D">
      <w:pPr>
        <w:pStyle w:val="liter-8"/>
        <w:spacing w:line="170" w:lineRule="atLeast"/>
        <w:rPr>
          <w:rFonts w:ascii="Times New Roman" w:hAnsi="Times New Roman" w:cs="Times New Roman"/>
          <w:sz w:val="19"/>
          <w:szCs w:val="19"/>
          <w:lang w:val="de-DE"/>
        </w:rPr>
      </w:pPr>
    </w:p>
    <w:p w:rsidR="009A4A06" w:rsidRDefault="009A4A06" w:rsidP="00A836B1">
      <w:pPr>
        <w:jc w:val="both"/>
        <w:rPr>
          <w:rFonts w:ascii="Times New Roman" w:hAnsi="Times New Roman"/>
          <w:b/>
        </w:rPr>
      </w:pPr>
      <w:r w:rsidRPr="00A836B1">
        <w:rPr>
          <w:rFonts w:ascii="Times New Roman" w:hAnsi="Times New Roman"/>
          <w:b/>
          <w:sz w:val="18"/>
          <w:szCs w:val="18"/>
        </w:rPr>
        <w:t>Разрешено к обр</w:t>
      </w:r>
      <w:r>
        <w:rPr>
          <w:rFonts w:ascii="Times New Roman" w:hAnsi="Times New Roman"/>
          <w:b/>
          <w:sz w:val="18"/>
          <w:szCs w:val="18"/>
        </w:rPr>
        <w:t xml:space="preserve">ащению на территории Российской </w:t>
      </w:r>
      <w:r w:rsidRPr="00A836B1">
        <w:rPr>
          <w:rFonts w:ascii="Times New Roman" w:hAnsi="Times New Roman"/>
          <w:b/>
          <w:sz w:val="18"/>
          <w:szCs w:val="18"/>
        </w:rPr>
        <w:t>Федерации</w:t>
      </w:r>
      <w:r>
        <w:rPr>
          <w:rFonts w:ascii="Times New Roman" w:hAnsi="Times New Roman"/>
          <w:b/>
          <w:sz w:val="18"/>
          <w:szCs w:val="18"/>
        </w:rPr>
        <w:t xml:space="preserve">     </w:t>
      </w:r>
      <w:r w:rsidRPr="00746F78">
        <w:rPr>
          <w:rFonts w:ascii="Times New Roman" w:hAnsi="Times New Roman"/>
          <w:b/>
        </w:rPr>
        <w:t>РУ № ФСР 2011/</w:t>
      </w:r>
      <w:r w:rsidR="00C13D0B">
        <w:rPr>
          <w:rFonts w:ascii="Times New Roman" w:hAnsi="Times New Roman"/>
          <w:b/>
        </w:rPr>
        <w:t>11625</w:t>
      </w:r>
    </w:p>
    <w:p w:rsidR="009A4A06" w:rsidRPr="00735FE3" w:rsidRDefault="009A4A06" w:rsidP="00A836B1">
      <w:pPr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18"/>
          <w:szCs w:val="18"/>
        </w:rPr>
        <w:t xml:space="preserve">Система менеджмента качества сертифицирована на соответствие требованиям: 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9001:2008,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EN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13485:2012,</w:t>
      </w:r>
      <w:r>
        <w:rPr>
          <w:rFonts w:ascii="Times New Roman" w:hAnsi="Times New Roman"/>
          <w:b/>
          <w:sz w:val="20"/>
          <w:szCs w:val="20"/>
        </w:rPr>
        <w:t xml:space="preserve"> ГОСТ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9001-2011,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ГОСТ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13485</w:t>
      </w:r>
      <w:r w:rsidRPr="00CF1BFF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>20</w:t>
      </w:r>
      <w:r w:rsidRPr="00CF1BFF">
        <w:rPr>
          <w:rFonts w:ascii="Times New Roman" w:hAnsi="Times New Roman"/>
          <w:b/>
          <w:sz w:val="20"/>
          <w:szCs w:val="20"/>
        </w:rPr>
        <w:t>11</w:t>
      </w:r>
      <w:r w:rsidRPr="00CF1BFF">
        <w:rPr>
          <w:b/>
          <w:sz w:val="20"/>
          <w:szCs w:val="20"/>
        </w:rPr>
        <w:t xml:space="preserve">   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</w:p>
    <w:p w:rsidR="009A4A06" w:rsidRDefault="002023E4" w:rsidP="00A836B1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323850" cy="2571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4A06">
        <w:t xml:space="preserve">  </w:t>
      </w:r>
      <w:r w:rsidR="009A4A06">
        <w:rPr>
          <w:rFonts w:ascii="Times New Roman" w:hAnsi="Times New Roman"/>
          <w:b/>
          <w:sz w:val="18"/>
          <w:szCs w:val="18"/>
        </w:rPr>
        <w:t xml:space="preserve">Допущено к обращению на территории Европейского Союза </w:t>
      </w:r>
    </w:p>
    <w:p w:rsidR="009A4A06" w:rsidRDefault="009A4A06" w:rsidP="00746F78">
      <w:pPr>
        <w:pStyle w:val="liter-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Авторизованный представитель ЗАО «ДИАКОН-ДС» в ЕС</w:t>
      </w:r>
    </w:p>
    <w:p w:rsidR="00E763FB" w:rsidRPr="00862D42" w:rsidRDefault="00E763FB" w:rsidP="00E7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CE-partner4U</w:t>
      </w:r>
    </w:p>
    <w:p w:rsidR="00E763FB" w:rsidRPr="00862D42" w:rsidRDefault="00E763FB" w:rsidP="00E7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E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SDOORNLAAN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13, 3951DB M</w:t>
      </w:r>
      <w:r w:rsidRPr="00862D42">
        <w:rPr>
          <w:rFonts w:ascii="Arial" w:hAnsi="Arial" w:cs="Arial"/>
          <w:sz w:val="14"/>
          <w:szCs w:val="16"/>
          <w:lang w:val="en-US" w:eastAsia="ru-RU"/>
        </w:rPr>
        <w:t>AARN</w:t>
      </w:r>
      <w:r w:rsidRPr="00862D42">
        <w:rPr>
          <w:rFonts w:ascii="Arial" w:hAnsi="Arial" w:cs="Arial"/>
          <w:sz w:val="18"/>
          <w:szCs w:val="20"/>
          <w:lang w:val="en-US" w:eastAsia="ru-RU"/>
        </w:rPr>
        <w:t>, T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HE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N</w:t>
      </w:r>
      <w:r w:rsidRPr="00862D42">
        <w:rPr>
          <w:rFonts w:ascii="Arial" w:hAnsi="Arial" w:cs="Arial"/>
          <w:sz w:val="14"/>
          <w:szCs w:val="16"/>
          <w:lang w:val="en-US" w:eastAsia="ru-RU"/>
        </w:rPr>
        <w:t>ETHERLANDS</w:t>
      </w:r>
    </w:p>
    <w:p w:rsidR="009A4A06" w:rsidRPr="00E47703" w:rsidRDefault="009A4A06" w:rsidP="00746F78">
      <w:pPr>
        <w:pStyle w:val="11"/>
        <w:jc w:val="both"/>
        <w:rPr>
          <w:rFonts w:ascii="Times New Roman" w:hAnsi="Times New Roman"/>
          <w:noProof/>
          <w:sz w:val="18"/>
          <w:szCs w:val="18"/>
          <w:lang w:val="en-US" w:eastAsia="ru-RU"/>
        </w:rPr>
      </w:pPr>
    </w:p>
    <w:p w:rsidR="009A4A06" w:rsidRPr="005C5A0D" w:rsidRDefault="009A4A06" w:rsidP="005C5A0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C5A0D">
        <w:rPr>
          <w:rFonts w:ascii="Times New Roman" w:hAnsi="Times New Roman"/>
          <w:b/>
          <w:bCs/>
          <w:sz w:val="18"/>
          <w:szCs w:val="18"/>
        </w:rPr>
        <w:t>Изготовитель</w:t>
      </w:r>
    </w:p>
    <w:p w:rsidR="009A4A06" w:rsidRPr="005C5A0D" w:rsidRDefault="009A4A06" w:rsidP="005C5A0D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bCs/>
          <w:sz w:val="18"/>
          <w:szCs w:val="18"/>
        </w:rPr>
        <w:t>ЗАО «ДИАКОН-ДС»</w:t>
      </w:r>
    </w:p>
    <w:p w:rsidR="009A4A06" w:rsidRPr="00C2179C" w:rsidRDefault="009A4A06" w:rsidP="005C5A0D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en-US"/>
        </w:rPr>
      </w:pPr>
      <w:r w:rsidRPr="005C5A0D">
        <w:rPr>
          <w:rFonts w:ascii="Times New Roman" w:hAnsi="Times New Roman"/>
          <w:sz w:val="18"/>
          <w:szCs w:val="18"/>
        </w:rPr>
        <w:t>142290, Московская область, г. Пущино, ул. Грузовая</w:t>
      </w:r>
      <w:r w:rsidRPr="00C2179C">
        <w:rPr>
          <w:rFonts w:ascii="Times New Roman" w:hAnsi="Times New Roman"/>
          <w:sz w:val="18"/>
          <w:szCs w:val="18"/>
          <w:lang w:val="en-US"/>
        </w:rPr>
        <w:t xml:space="preserve">, </w:t>
      </w:r>
      <w:r w:rsidRPr="005C5A0D">
        <w:rPr>
          <w:rFonts w:ascii="Times New Roman" w:hAnsi="Times New Roman"/>
          <w:sz w:val="18"/>
          <w:szCs w:val="18"/>
        </w:rPr>
        <w:t>д</w:t>
      </w:r>
      <w:r w:rsidRPr="00C2179C">
        <w:rPr>
          <w:rFonts w:ascii="Times New Roman" w:hAnsi="Times New Roman"/>
          <w:sz w:val="18"/>
          <w:szCs w:val="18"/>
          <w:lang w:val="en-US"/>
        </w:rPr>
        <w:t>. 1</w:t>
      </w:r>
      <w:r w:rsidRPr="005C5A0D">
        <w:rPr>
          <w:rFonts w:ascii="Times New Roman" w:hAnsi="Times New Roman"/>
          <w:sz w:val="18"/>
          <w:szCs w:val="18"/>
        </w:rPr>
        <w:t>а</w:t>
      </w:r>
      <w:r w:rsidRPr="00C2179C">
        <w:rPr>
          <w:rFonts w:ascii="Times New Roman" w:hAnsi="Times New Roman"/>
          <w:sz w:val="18"/>
          <w:szCs w:val="18"/>
          <w:lang w:val="en-US"/>
        </w:rPr>
        <w:t>.</w:t>
      </w:r>
    </w:p>
    <w:p w:rsidR="009A4A06" w:rsidRPr="00C2179C" w:rsidRDefault="009A4A06" w:rsidP="005C5A0D">
      <w:pPr>
        <w:pStyle w:val="liter-8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:rsidR="009A4A06" w:rsidRPr="00F02BF4" w:rsidRDefault="009A4A06" w:rsidP="005C5A0D">
      <w:pPr>
        <w:pStyle w:val="liter-8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5C5A0D">
        <w:rPr>
          <w:rFonts w:ascii="Times New Roman" w:hAnsi="Times New Roman" w:cs="Times New Roman"/>
          <w:b/>
          <w:bCs/>
          <w:sz w:val="18"/>
          <w:szCs w:val="18"/>
        </w:rPr>
        <w:t>По</w:t>
      </w:r>
      <w:r w:rsidRPr="00F02BF4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b/>
          <w:bCs/>
          <w:sz w:val="18"/>
          <w:szCs w:val="18"/>
        </w:rPr>
        <w:t>лицензии</w:t>
      </w:r>
      <w:r w:rsidRPr="00F02BF4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</w:p>
    <w:p w:rsidR="009A4A06" w:rsidRDefault="009A4A06" w:rsidP="005C5A0D">
      <w:pPr>
        <w:pStyle w:val="liter-8"/>
        <w:rPr>
          <w:rFonts w:ascii="Times New Roman" w:hAnsi="Times New Roman" w:cs="Times New Roman"/>
          <w:sz w:val="18"/>
          <w:szCs w:val="18"/>
        </w:rPr>
      </w:pPr>
      <w:r w:rsidRPr="00F02BF4">
        <w:rPr>
          <w:rFonts w:ascii="Times New Roman" w:hAnsi="Times New Roman" w:cs="Times New Roman"/>
          <w:sz w:val="18"/>
          <w:szCs w:val="18"/>
          <w:lang w:val="en-US"/>
        </w:rPr>
        <w:t>«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DiaSys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Diagnostic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Systems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GmbH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»,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Alte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Strasse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9, 65558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Holzheim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Germany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Alte</w:t>
      </w:r>
      <w:r w:rsidRPr="006129E6">
        <w:rPr>
          <w:rFonts w:ascii="Times New Roman" w:hAnsi="Times New Roman" w:cs="Times New Roman"/>
          <w:sz w:val="18"/>
          <w:szCs w:val="18"/>
        </w:rPr>
        <w:t xml:space="preserve">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Strasse</w:t>
      </w:r>
      <w:r w:rsidRPr="006129E6">
        <w:rPr>
          <w:rFonts w:ascii="Times New Roman" w:hAnsi="Times New Roman" w:cs="Times New Roman"/>
          <w:sz w:val="18"/>
          <w:szCs w:val="18"/>
        </w:rPr>
        <w:t xml:space="preserve"> 9, 65558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Holzheim</w:t>
      </w:r>
      <w:r w:rsidRPr="006129E6">
        <w:rPr>
          <w:rFonts w:ascii="Times New Roman" w:hAnsi="Times New Roman" w:cs="Times New Roman"/>
          <w:sz w:val="18"/>
          <w:szCs w:val="18"/>
        </w:rPr>
        <w:t xml:space="preserve">,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Germany</w:t>
      </w:r>
      <w:r w:rsidRPr="006129E6">
        <w:rPr>
          <w:rFonts w:ascii="Times New Roman" w:hAnsi="Times New Roman" w:cs="Times New Roman"/>
          <w:sz w:val="18"/>
          <w:szCs w:val="18"/>
        </w:rPr>
        <w:t>.</w:t>
      </w:r>
    </w:p>
    <w:sectPr w:rsidR="009A4A06" w:rsidSect="008469EC">
      <w:headerReference w:type="default" r:id="rId16"/>
      <w:footerReference w:type="default" r:id="rId17"/>
      <w:pgSz w:w="11906" w:h="16838"/>
      <w:pgMar w:top="1134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1E0" w:rsidRDefault="009971E0" w:rsidP="009D53C8">
      <w:pPr>
        <w:spacing w:after="0" w:line="240" w:lineRule="auto"/>
      </w:pPr>
      <w:r>
        <w:separator/>
      </w:r>
    </w:p>
  </w:endnote>
  <w:endnote w:type="continuationSeparator" w:id="0">
    <w:p w:rsidR="009971E0" w:rsidRDefault="009971E0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anta Medium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06" w:rsidRDefault="00F1608C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2051" type="#_x0000_t202" style="position:absolute;left:0;text-align:left;margin-left:414pt;margin-top:4.75pt;width:126pt;height:30.3pt;z-index:-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" stroked="f">
          <v:textbox style="mso-next-textbox:#Надпись 10" inset="0,0,0,0">
            <w:txbxContent>
              <w:p w:rsidR="009A4A06" w:rsidRPr="006129E6" w:rsidRDefault="00F1608C" w:rsidP="008D325C">
                <w:pPr>
                  <w:spacing w:after="0" w:line="360" w:lineRule="auto"/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fldChar w:fldCharType="begin"/>
                </w:r>
                <w:r w:rsidR="00B20828">
                  <w:instrText>HYPERLINK "http://www.diakonlab.ru/"</w:instrText>
                </w:r>
                <w:r>
                  <w:fldChar w:fldCharType="separate"/>
                </w:r>
                <w:r w:rsidR="009A4A06" w:rsidRPr="006129E6"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http://www.diakonlab.ru</w:t>
                </w:r>
                <w:r>
                  <w:fldChar w:fldCharType="end"/>
                </w:r>
              </w:p>
              <w:p w:rsidR="009A4A06" w:rsidRPr="008D325C" w:rsidRDefault="009A4A06" w:rsidP="008D325C">
                <w:pPr>
                  <w:spacing w:after="0"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proofErr w:type="spellStart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>E-mail</w:t>
                </w:r>
                <w:proofErr w:type="spellEnd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1" w:history="1">
                  <w:r w:rsidRPr="008D325C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lang w:val="en-US"/>
                    </w:rPr>
                    <w:t>sale@diakonlab.ru</w:t>
                  </w:r>
                </w:hyperlink>
              </w:p>
              <w:p w:rsidR="009A4A06" w:rsidRDefault="009A4A06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2052" type="#_x0000_t202" style="position:absolute;left:0;text-align:left;margin-left:28.35pt;margin-top:785.7pt;width:117pt;height:36pt;z-index:-251657728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" stroked="f">
          <v:fill opacity="0"/>
          <v:textbox style="mso-next-textbox:#Надпись 9" inset="0,0,0,0">
            <w:txbxContent>
              <w:p w:rsidR="009A4A06" w:rsidRPr="008D325C" w:rsidRDefault="009A4A06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9A4A06" w:rsidRPr="008D325C" w:rsidRDefault="009A4A06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9A4A06" w:rsidRDefault="00F1608C">
    <w:pPr>
      <w:pStyle w:val="a5"/>
    </w:pPr>
    <w:r>
      <w:rPr>
        <w:noProof/>
        <w:lang w:eastAsia="ru-RU"/>
      </w:rPr>
      <w:pict>
        <v:line id="Прямая соединительная линия 8" o:spid="_x0000_s2053" style="position:absolute;flip:x;z-index:-251656704;visibility:visible;mso-wrap-distance-top:-8e-5mm;mso-wrap-distance-bottom:-8e-5mm;mso-position-horizontal-relative:page;mso-position-vertical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1E0" w:rsidRDefault="009971E0" w:rsidP="009D53C8">
      <w:pPr>
        <w:spacing w:after="0" w:line="240" w:lineRule="auto"/>
      </w:pPr>
      <w:r>
        <w:separator/>
      </w:r>
    </w:p>
  </w:footnote>
  <w:footnote w:type="continuationSeparator" w:id="0">
    <w:p w:rsidR="009971E0" w:rsidRDefault="009971E0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7" w:type="dxa"/>
      <w:tblLayout w:type="fixed"/>
      <w:tblCellMar>
        <w:left w:w="0" w:type="dxa"/>
        <w:right w:w="0" w:type="dxa"/>
      </w:tblCellMar>
      <w:tblLook w:val="0000"/>
    </w:tblPr>
    <w:tblGrid>
      <w:gridCol w:w="10490"/>
      <w:gridCol w:w="5527"/>
    </w:tblGrid>
    <w:tr w:rsidR="009A4A06" w:rsidRPr="00F12C69" w:rsidTr="006B4FBD">
      <w:trPr>
        <w:trHeight w:hRule="exact" w:val="587"/>
      </w:trPr>
      <w:tc>
        <w:tcPr>
          <w:tcW w:w="10490" w:type="dxa"/>
        </w:tcPr>
        <w:p w:rsidR="009A4A06" w:rsidRPr="00C13D0B" w:rsidRDefault="00F1608C" w:rsidP="00B6294D">
          <w:pPr>
            <w:pStyle w:val="-"/>
            <w:tabs>
              <w:tab w:val="right" w:pos="10490"/>
            </w:tabs>
            <w:snapToGrid w:val="0"/>
            <w:rPr>
              <w:b/>
              <w:bCs/>
              <w:caps/>
              <w:color w:val="000000"/>
              <w:sz w:val="24"/>
              <w:szCs w:val="24"/>
            </w:rPr>
          </w:pPr>
          <w:r w:rsidRPr="00F1608C">
            <w:rPr>
              <w:b/>
              <w:noProof/>
              <w:color w:val="auto"/>
              <w:sz w:val="24"/>
              <w:szCs w:val="24"/>
              <w:lang w:eastAsia="ru-RU"/>
            </w:rPr>
            <w:pict>
              <v:line id="Прямая соединительная линия 11" o:spid="_x0000_s2049" style="position:absolute;flip:y;z-index:-251659776;visibility:visible;mso-position-horizontal-relative:page;mso-position-vertical-relative:page" from=".15pt,21.3pt" to="477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" strokeweight="1.59mm">
                <v:stroke joinstyle="miter"/>
                <w10:wrap anchorx="page" anchory="page"/>
              </v:line>
            </w:pict>
          </w:r>
          <w:r w:rsidR="002023E4" w:rsidRPr="00C13D0B">
            <w:rPr>
              <w:b/>
              <w:noProof/>
              <w:color w:val="auto"/>
              <w:sz w:val="24"/>
              <w:szCs w:val="24"/>
              <w:lang w:eastAsia="ru-RU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-73025</wp:posOffset>
                </wp:positionV>
                <wp:extent cx="655320" cy="655320"/>
                <wp:effectExtent l="19050" t="0" r="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C13D0B" w:rsidRPr="00C13D0B">
            <w:rPr>
              <w:b/>
              <w:noProof/>
              <w:color w:val="auto"/>
              <w:sz w:val="24"/>
              <w:szCs w:val="24"/>
              <w:lang w:eastAsia="ru-RU"/>
            </w:rPr>
            <w:t>ХОЛЕСТЕРИН</w:t>
          </w:r>
          <w:r w:rsidR="00C13D0B" w:rsidRPr="00C13D0B">
            <w:rPr>
              <w:noProof/>
              <w:sz w:val="24"/>
              <w:szCs w:val="24"/>
              <w:lang w:eastAsia="ru-RU"/>
            </w:rPr>
            <w:t xml:space="preserve"> </w:t>
          </w:r>
          <w:r w:rsidR="009A4A06" w:rsidRPr="00C13D0B">
            <w:rPr>
              <w:b/>
              <w:bCs/>
              <w:color w:val="000000"/>
              <w:sz w:val="24"/>
              <w:szCs w:val="24"/>
            </w:rPr>
            <w:t xml:space="preserve"> </w:t>
          </w:r>
          <w:proofErr w:type="spellStart"/>
          <w:r w:rsidR="009A4A06" w:rsidRPr="00C13D0B">
            <w:rPr>
              <w:b/>
              <w:bCs/>
              <w:color w:val="000000"/>
              <w:sz w:val="24"/>
              <w:szCs w:val="24"/>
            </w:rPr>
            <w:t>ДиаС</w:t>
          </w:r>
          <w:proofErr w:type="spellEnd"/>
          <w:r w:rsidR="009A4A06" w:rsidRPr="00C13D0B">
            <w:rPr>
              <w:b/>
              <w:bCs/>
              <w:color w:val="000000"/>
              <w:sz w:val="24"/>
              <w:szCs w:val="24"/>
            </w:rPr>
            <w:t xml:space="preserve">                              </w:t>
          </w:r>
          <w:r w:rsidR="002023E4" w:rsidRPr="00C13D0B">
            <w:rPr>
              <w:b/>
              <w:bCs/>
              <w:color w:val="000000"/>
              <w:sz w:val="24"/>
              <w:szCs w:val="24"/>
            </w:rPr>
            <w:t xml:space="preserve">           </w:t>
          </w:r>
          <w:r w:rsidR="00B6294D">
            <w:rPr>
              <w:b/>
              <w:bCs/>
              <w:color w:val="000000"/>
              <w:sz w:val="24"/>
              <w:szCs w:val="24"/>
            </w:rPr>
            <w:t xml:space="preserve">                      </w:t>
          </w:r>
          <w:r w:rsidR="002023E4" w:rsidRPr="00C13D0B">
            <w:rPr>
              <w:b/>
              <w:bCs/>
              <w:color w:val="000000"/>
              <w:sz w:val="24"/>
              <w:szCs w:val="24"/>
            </w:rPr>
            <w:t xml:space="preserve">  </w:t>
          </w:r>
          <w:proofErr w:type="spellStart"/>
          <w:r w:rsidR="00C13D0B" w:rsidRPr="00C13D0B">
            <w:rPr>
              <w:b/>
              <w:bCs/>
              <w:color w:val="000000"/>
              <w:sz w:val="24"/>
              <w:szCs w:val="24"/>
            </w:rPr>
            <w:t>Cholesterol</w:t>
          </w:r>
          <w:proofErr w:type="spellEnd"/>
          <w:r w:rsidR="00C13D0B" w:rsidRPr="00C13D0B">
            <w:rPr>
              <w:b/>
              <w:bCs/>
              <w:color w:val="000000"/>
              <w:sz w:val="24"/>
              <w:szCs w:val="24"/>
            </w:rPr>
            <w:t xml:space="preserve"> </w:t>
          </w:r>
          <w:proofErr w:type="spellStart"/>
          <w:r w:rsidR="00C13D0B" w:rsidRPr="00C13D0B">
            <w:rPr>
              <w:b/>
              <w:bCs/>
              <w:color w:val="000000"/>
              <w:sz w:val="24"/>
              <w:szCs w:val="24"/>
              <w:lang w:val="en-US"/>
            </w:rPr>
            <w:t>Dia</w:t>
          </w:r>
          <w:proofErr w:type="spellEnd"/>
          <w:r w:rsidR="00C13D0B" w:rsidRPr="00C13D0B">
            <w:rPr>
              <w:b/>
              <w:bCs/>
              <w:color w:val="000000"/>
              <w:sz w:val="24"/>
              <w:szCs w:val="24"/>
            </w:rPr>
            <w:t>S</w:t>
          </w:r>
          <w:bookmarkStart w:id="1" w:name="OLE_LINK351"/>
          <w:bookmarkEnd w:id="1"/>
          <w:r w:rsidR="00C13D0B" w:rsidRPr="00C13D0B">
            <w:rPr>
              <w:b/>
              <w:bCs/>
              <w:iCs w:val="0"/>
              <w:caps/>
              <w:color w:val="000000"/>
              <w:sz w:val="24"/>
              <w:szCs w:val="24"/>
            </w:rPr>
            <w:t>(</w:t>
          </w:r>
          <w:r w:rsidR="00B6294D">
            <w:rPr>
              <w:b/>
              <w:bCs/>
              <w:iCs w:val="0"/>
              <w:caps/>
              <w:color w:val="000000"/>
              <w:sz w:val="24"/>
              <w:szCs w:val="24"/>
            </w:rPr>
            <w:t>10</w:t>
          </w:r>
          <w:r w:rsidR="00C13D0B" w:rsidRPr="00C13D0B">
            <w:rPr>
              <w:b/>
              <w:bCs/>
              <w:iCs w:val="0"/>
              <w:caps/>
              <w:color w:val="000000"/>
              <w:sz w:val="24"/>
              <w:szCs w:val="24"/>
            </w:rPr>
            <w:t xml:space="preserve"> </w:t>
          </w:r>
          <w:r w:rsidR="00C13D0B" w:rsidRPr="00C13D0B">
            <w:rPr>
              <w:b/>
              <w:bCs/>
              <w:iCs w:val="0"/>
              <w:color w:val="000000"/>
              <w:sz w:val="24"/>
              <w:szCs w:val="24"/>
            </w:rPr>
            <w:t>минут</w:t>
          </w:r>
          <w:r w:rsidR="00C13D0B" w:rsidRPr="00C13D0B">
            <w:rPr>
              <w:b/>
              <w:bCs/>
              <w:iCs w:val="0"/>
              <w:caps/>
              <w:color w:val="000000"/>
              <w:sz w:val="24"/>
              <w:szCs w:val="24"/>
            </w:rPr>
            <w:t>)</w:t>
          </w:r>
          <w:r w:rsidR="009A4A06" w:rsidRPr="00C13D0B">
            <w:rPr>
              <w:b/>
              <w:bCs/>
              <w:color w:val="000000"/>
              <w:sz w:val="24"/>
              <w:szCs w:val="24"/>
              <w:lang w:val="en-US"/>
            </w:rPr>
            <w:tab/>
          </w:r>
        </w:p>
      </w:tc>
      <w:tc>
        <w:tcPr>
          <w:tcW w:w="5527" w:type="dxa"/>
        </w:tcPr>
        <w:p w:rsidR="009A4A06" w:rsidRDefault="009A4A06" w:rsidP="00C00382">
          <w:pPr>
            <w:pStyle w:val="a7"/>
            <w:snapToGrid w:val="0"/>
            <w:spacing w:before="120" w:line="360" w:lineRule="exact"/>
            <w:rPr>
              <w:color w:val="000000"/>
              <w:position w:val="32"/>
              <w:sz w:val="22"/>
              <w:szCs w:val="22"/>
              <w:lang w:val="sv-SE"/>
            </w:rPr>
          </w:pPr>
          <w:proofErr w:type="spellStart"/>
          <w:r>
            <w:rPr>
              <w:color w:val="000000"/>
              <w:sz w:val="22"/>
              <w:szCs w:val="22"/>
              <w:lang w:val="en-US"/>
            </w:rPr>
            <w:t>Creatinine</w:t>
          </w:r>
          <w:proofErr w:type="spellEnd"/>
          <w:r>
            <w:rPr>
              <w:color w:val="000000"/>
              <w:sz w:val="22"/>
              <w:szCs w:val="22"/>
              <w:lang w:val="en-US"/>
            </w:rPr>
            <w:t xml:space="preserve"> </w:t>
          </w:r>
          <w:r>
            <w:rPr>
              <w:color w:val="000000"/>
              <w:sz w:val="22"/>
              <w:szCs w:val="22"/>
              <w:lang w:val="sv-SE"/>
            </w:rPr>
            <w:t>FS</w:t>
          </w:r>
          <w:r>
            <w:rPr>
              <w:color w:val="000000"/>
              <w:position w:val="32"/>
              <w:sz w:val="22"/>
              <w:szCs w:val="22"/>
              <w:lang w:val="sv-SE"/>
            </w:rPr>
            <w:t>*</w:t>
          </w:r>
          <w:bookmarkStart w:id="2" w:name="OLE_LINK5"/>
          <w:bookmarkEnd w:id="2"/>
        </w:p>
      </w:tc>
    </w:tr>
  </w:tbl>
  <w:p w:rsidR="00C13D0B" w:rsidRDefault="009A4A06" w:rsidP="00746F78">
    <w:pPr>
      <w:spacing w:after="0" w:line="240" w:lineRule="auto"/>
      <w:rPr>
        <w:rFonts w:ascii="Arial" w:hAnsi="Arial" w:cs="Arial"/>
        <w:b/>
        <w:i/>
        <w:color w:val="000000"/>
        <w:sz w:val="21"/>
        <w:szCs w:val="21"/>
      </w:rPr>
    </w:pPr>
    <w:r w:rsidRPr="00746F78">
      <w:rPr>
        <w:rFonts w:ascii="Arial" w:hAnsi="Arial" w:cs="Arial"/>
        <w:b/>
        <w:i/>
        <w:color w:val="000000"/>
        <w:sz w:val="21"/>
        <w:szCs w:val="21"/>
      </w:rPr>
      <w:t xml:space="preserve">Набор реагентов для определения </w:t>
    </w:r>
    <w:r w:rsidR="002023E4">
      <w:rPr>
        <w:rFonts w:ascii="Arial" w:hAnsi="Arial" w:cs="Arial"/>
        <w:b/>
        <w:i/>
        <w:color w:val="000000"/>
        <w:sz w:val="21"/>
        <w:szCs w:val="21"/>
      </w:rPr>
      <w:t xml:space="preserve">содержания </w:t>
    </w:r>
    <w:r w:rsidR="00C13D0B">
      <w:rPr>
        <w:rFonts w:ascii="Arial" w:hAnsi="Arial" w:cs="Arial"/>
        <w:b/>
        <w:i/>
        <w:color w:val="000000"/>
        <w:sz w:val="21"/>
        <w:szCs w:val="21"/>
      </w:rPr>
      <w:t>холестерина</w:t>
    </w:r>
    <w:r w:rsidR="002023E4">
      <w:rPr>
        <w:rFonts w:ascii="Arial" w:hAnsi="Arial" w:cs="Arial"/>
        <w:b/>
        <w:i/>
        <w:color w:val="000000"/>
        <w:sz w:val="21"/>
        <w:szCs w:val="21"/>
      </w:rPr>
      <w:t xml:space="preserve"> в сыворотке и плазме </w:t>
    </w:r>
  </w:p>
  <w:p w:rsidR="009A4A06" w:rsidRDefault="002023E4" w:rsidP="00746F78">
    <w:pPr>
      <w:spacing w:after="0" w:line="240" w:lineRule="auto"/>
      <w:rPr>
        <w:rFonts w:ascii="Arial" w:hAnsi="Arial" w:cs="Arial"/>
        <w:b/>
        <w:i/>
        <w:color w:val="000000"/>
        <w:sz w:val="21"/>
        <w:szCs w:val="21"/>
      </w:rPr>
    </w:pPr>
    <w:r>
      <w:rPr>
        <w:rFonts w:ascii="Arial" w:hAnsi="Arial" w:cs="Arial"/>
        <w:b/>
        <w:i/>
        <w:color w:val="000000"/>
        <w:sz w:val="21"/>
        <w:szCs w:val="21"/>
      </w:rPr>
      <w:t>крови человека</w:t>
    </w:r>
  </w:p>
  <w:p w:rsidR="002023E4" w:rsidRPr="002023E4" w:rsidRDefault="002023E4" w:rsidP="00746F78">
    <w:pPr>
      <w:spacing w:after="0" w:line="240" w:lineRule="auto"/>
      <w:rPr>
        <w:rFonts w:ascii="Arial" w:hAnsi="Arial" w:cs="Arial"/>
        <w:b/>
        <w:i/>
        <w:color w:val="000000"/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7F6C"/>
    <w:rsid w:val="00013D2F"/>
    <w:rsid w:val="000605C6"/>
    <w:rsid w:val="00077CFF"/>
    <w:rsid w:val="00095FDB"/>
    <w:rsid w:val="00096DF1"/>
    <w:rsid w:val="000E5AAD"/>
    <w:rsid w:val="00105451"/>
    <w:rsid w:val="00117089"/>
    <w:rsid w:val="00142EAA"/>
    <w:rsid w:val="0014700E"/>
    <w:rsid w:val="001529F1"/>
    <w:rsid w:val="00177F17"/>
    <w:rsid w:val="001A7F6C"/>
    <w:rsid w:val="001B4872"/>
    <w:rsid w:val="001B62B8"/>
    <w:rsid w:val="001D22EE"/>
    <w:rsid w:val="001F3A0C"/>
    <w:rsid w:val="002023E4"/>
    <w:rsid w:val="00203DDD"/>
    <w:rsid w:val="00207260"/>
    <w:rsid w:val="00217342"/>
    <w:rsid w:val="002526A5"/>
    <w:rsid w:val="00276EA4"/>
    <w:rsid w:val="0029722D"/>
    <w:rsid w:val="002B4332"/>
    <w:rsid w:val="002C1F25"/>
    <w:rsid w:val="002E4FA4"/>
    <w:rsid w:val="002E57A7"/>
    <w:rsid w:val="003013F1"/>
    <w:rsid w:val="0034460B"/>
    <w:rsid w:val="003470F5"/>
    <w:rsid w:val="003705D0"/>
    <w:rsid w:val="00394A18"/>
    <w:rsid w:val="003D1039"/>
    <w:rsid w:val="00402BC1"/>
    <w:rsid w:val="00410671"/>
    <w:rsid w:val="004568D7"/>
    <w:rsid w:val="004857B5"/>
    <w:rsid w:val="00491260"/>
    <w:rsid w:val="004B03E5"/>
    <w:rsid w:val="004C612B"/>
    <w:rsid w:val="004D6D96"/>
    <w:rsid w:val="004D7269"/>
    <w:rsid w:val="004E2F12"/>
    <w:rsid w:val="00501CCC"/>
    <w:rsid w:val="0054426F"/>
    <w:rsid w:val="00545E96"/>
    <w:rsid w:val="00580AAD"/>
    <w:rsid w:val="005846F9"/>
    <w:rsid w:val="005B64B3"/>
    <w:rsid w:val="005C5A0D"/>
    <w:rsid w:val="005D628F"/>
    <w:rsid w:val="005F4261"/>
    <w:rsid w:val="00603883"/>
    <w:rsid w:val="006129E6"/>
    <w:rsid w:val="0063607E"/>
    <w:rsid w:val="006443FE"/>
    <w:rsid w:val="00654F89"/>
    <w:rsid w:val="00663686"/>
    <w:rsid w:val="006A4ADF"/>
    <w:rsid w:val="006B4FBD"/>
    <w:rsid w:val="006D789E"/>
    <w:rsid w:val="006F21BE"/>
    <w:rsid w:val="006F58DC"/>
    <w:rsid w:val="00702FF3"/>
    <w:rsid w:val="00706E2A"/>
    <w:rsid w:val="00735FE3"/>
    <w:rsid w:val="00746F78"/>
    <w:rsid w:val="00767F67"/>
    <w:rsid w:val="007C5E0C"/>
    <w:rsid w:val="007C7302"/>
    <w:rsid w:val="007E2C32"/>
    <w:rsid w:val="007E42C0"/>
    <w:rsid w:val="00813037"/>
    <w:rsid w:val="00823293"/>
    <w:rsid w:val="008469EC"/>
    <w:rsid w:val="0086126C"/>
    <w:rsid w:val="00870298"/>
    <w:rsid w:val="00872F0F"/>
    <w:rsid w:val="00891383"/>
    <w:rsid w:val="008B5CE1"/>
    <w:rsid w:val="008D325C"/>
    <w:rsid w:val="00912F51"/>
    <w:rsid w:val="00921C6C"/>
    <w:rsid w:val="009429A8"/>
    <w:rsid w:val="00942ED9"/>
    <w:rsid w:val="00952E49"/>
    <w:rsid w:val="00974912"/>
    <w:rsid w:val="0098649D"/>
    <w:rsid w:val="0099289E"/>
    <w:rsid w:val="009971E0"/>
    <w:rsid w:val="009A4A06"/>
    <w:rsid w:val="009D53C8"/>
    <w:rsid w:val="009F4AF6"/>
    <w:rsid w:val="00A31822"/>
    <w:rsid w:val="00A661B3"/>
    <w:rsid w:val="00A836B1"/>
    <w:rsid w:val="00AF30A1"/>
    <w:rsid w:val="00B16584"/>
    <w:rsid w:val="00B20828"/>
    <w:rsid w:val="00B50996"/>
    <w:rsid w:val="00B6294D"/>
    <w:rsid w:val="00BA0685"/>
    <w:rsid w:val="00BB5208"/>
    <w:rsid w:val="00BD2A01"/>
    <w:rsid w:val="00C00382"/>
    <w:rsid w:val="00C13D0B"/>
    <w:rsid w:val="00C16643"/>
    <w:rsid w:val="00C2179C"/>
    <w:rsid w:val="00C5063B"/>
    <w:rsid w:val="00C5477A"/>
    <w:rsid w:val="00C760FD"/>
    <w:rsid w:val="00C766D3"/>
    <w:rsid w:val="00C92B63"/>
    <w:rsid w:val="00C97EED"/>
    <w:rsid w:val="00CA1B38"/>
    <w:rsid w:val="00CA2ED9"/>
    <w:rsid w:val="00CA46DC"/>
    <w:rsid w:val="00CB3B5A"/>
    <w:rsid w:val="00CB45CF"/>
    <w:rsid w:val="00CB65B6"/>
    <w:rsid w:val="00CF1BFF"/>
    <w:rsid w:val="00CF7CE2"/>
    <w:rsid w:val="00D0276D"/>
    <w:rsid w:val="00D0406D"/>
    <w:rsid w:val="00D07623"/>
    <w:rsid w:val="00D4097F"/>
    <w:rsid w:val="00D41DF0"/>
    <w:rsid w:val="00D41FCC"/>
    <w:rsid w:val="00D53291"/>
    <w:rsid w:val="00D93B50"/>
    <w:rsid w:val="00D9459B"/>
    <w:rsid w:val="00D953D5"/>
    <w:rsid w:val="00DA1019"/>
    <w:rsid w:val="00DA3FFF"/>
    <w:rsid w:val="00DE7A3E"/>
    <w:rsid w:val="00E11DEC"/>
    <w:rsid w:val="00E21395"/>
    <w:rsid w:val="00E47703"/>
    <w:rsid w:val="00E5490A"/>
    <w:rsid w:val="00E763FB"/>
    <w:rsid w:val="00E859F6"/>
    <w:rsid w:val="00E937FA"/>
    <w:rsid w:val="00ED2832"/>
    <w:rsid w:val="00F01D47"/>
    <w:rsid w:val="00F02BF4"/>
    <w:rsid w:val="00F1293C"/>
    <w:rsid w:val="00F12C69"/>
    <w:rsid w:val="00F1608C"/>
    <w:rsid w:val="00F30BB6"/>
    <w:rsid w:val="00F32548"/>
    <w:rsid w:val="00F339BF"/>
    <w:rsid w:val="00F34AE7"/>
    <w:rsid w:val="00F5765B"/>
    <w:rsid w:val="00F83CF5"/>
    <w:rsid w:val="00F9603E"/>
    <w:rsid w:val="00FA180B"/>
    <w:rsid w:val="00FC52EA"/>
    <w:rsid w:val="00FD25E4"/>
    <w:rsid w:val="00FD28B5"/>
    <w:rsid w:val="00FF0ECE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uiPriority w:val="99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sz w:val="22"/>
      <w:szCs w:val="22"/>
      <w:lang w:eastAsia="en-US"/>
    </w:rPr>
  </w:style>
  <w:style w:type="paragraph" w:customStyle="1" w:styleId="c-bo">
    <w:name w:val="c-bo"/>
    <w:basedOn w:val="bo"/>
    <w:rsid w:val="0034460B"/>
    <w:pPr>
      <w:tabs>
        <w:tab w:val="clear" w:pos="3564"/>
        <w:tab w:val="clear" w:pos="5095"/>
        <w:tab w:val="left" w:pos="3451"/>
        <w:tab w:val="left" w:pos="4982"/>
      </w:tabs>
      <w:spacing w:before="0"/>
      <w:ind w:left="0" w:right="0"/>
      <w:jc w:val="center"/>
    </w:pPr>
    <w:rPr>
      <w:kern w:val="0"/>
      <w:sz w:val="20"/>
      <w:szCs w:val="20"/>
    </w:rPr>
  </w:style>
  <w:style w:type="character" w:customStyle="1" w:styleId="WW-Absatz-Standardschriftart1111111111">
    <w:name w:val="WW-Absatz-Standardschriftart1111111111"/>
    <w:rsid w:val="0034460B"/>
  </w:style>
  <w:style w:type="paragraph" w:customStyle="1" w:styleId="3">
    <w:name w:val="Указатель3"/>
    <w:basedOn w:val="a"/>
    <w:rsid w:val="00491260"/>
    <w:pPr>
      <w:suppressLineNumbers/>
      <w:suppressAutoHyphens/>
      <w:spacing w:after="0" w:line="240" w:lineRule="auto"/>
    </w:pPr>
    <w:rPr>
      <w:rFonts w:ascii="Pragmatica" w:eastAsia="Times New Roman" w:hAnsi="Pragmatica" w:cs="Tahoma"/>
      <w:b/>
      <w:bCs/>
      <w:color w:val="00000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diakon-diagnostic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1057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заказа</vt:lpstr>
    </vt:vector>
  </TitlesOfParts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creator>Мартынов Денис</dc:creator>
  <cp:lastModifiedBy>l.muratkina</cp:lastModifiedBy>
  <cp:revision>3</cp:revision>
  <cp:lastPrinted>2014-06-05T08:44:00Z</cp:lastPrinted>
  <dcterms:created xsi:type="dcterms:W3CDTF">2014-04-21T20:19:00Z</dcterms:created>
  <dcterms:modified xsi:type="dcterms:W3CDTF">2014-06-05T08:44:00Z</dcterms:modified>
</cp:coreProperties>
</file>