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A" w:rsidRPr="002E57A7" w:rsidRDefault="001A1C8A" w:rsidP="00D408E4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1A1C8A" w:rsidRPr="0098585F" w:rsidTr="00C04D5C">
        <w:tc>
          <w:tcPr>
            <w:tcW w:w="90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1A1C8A" w:rsidRPr="00D408E4" w:rsidRDefault="001A1C8A" w:rsidP="00D408E4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1A1C8A" w:rsidRPr="0098585F" w:rsidTr="00C04D5C">
        <w:tc>
          <w:tcPr>
            <w:tcW w:w="90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Реагент</w:t>
            </w:r>
          </w:p>
        </w:tc>
        <w:tc>
          <w:tcPr>
            <w:tcW w:w="144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260" w:type="dxa"/>
            <w:vMerge/>
            <w:vAlign w:val="center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A1C8A" w:rsidRPr="0098585F" w:rsidTr="00C04D5C">
        <w:tc>
          <w:tcPr>
            <w:tcW w:w="90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10 180</w:t>
            </w:r>
          </w:p>
        </w:tc>
        <w:tc>
          <w:tcPr>
            <w:tcW w:w="144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2×25</w:t>
            </w:r>
          </w:p>
        </w:tc>
        <w:tc>
          <w:tcPr>
            <w:tcW w:w="144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1C8A" w:rsidRPr="0098585F" w:rsidTr="0093346A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10 181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A1C8A" w:rsidRPr="0098585F" w:rsidTr="0093346A">
        <w:trPr>
          <w:trHeight w:val="14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10 182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6×100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A1C8A" w:rsidRPr="00D408E4" w:rsidRDefault="001A1C8A" w:rsidP="00D408E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8E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1A1C8A" w:rsidRDefault="001A1C8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A1C8A" w:rsidRPr="00C11BA5" w:rsidRDefault="001A1C8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1A1C8A" w:rsidRPr="00381B07" w:rsidRDefault="001A1C8A" w:rsidP="00381B0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381B07">
        <w:rPr>
          <w:rFonts w:ascii="Times New Roman" w:hAnsi="Times New Roman"/>
          <w:sz w:val="18"/>
          <w:szCs w:val="18"/>
          <w:lang w:eastAsia="ru-RU"/>
        </w:rPr>
        <w:t xml:space="preserve">Набор предназначен для </w:t>
      </w:r>
      <w:r w:rsidRPr="00381B07">
        <w:rPr>
          <w:rFonts w:ascii="Times New Roman" w:hAnsi="Times New Roman"/>
          <w:sz w:val="18"/>
          <w:szCs w:val="18"/>
        </w:rPr>
        <w:t xml:space="preserve">количественного определения </w:t>
      </w:r>
      <w:proofErr w:type="spellStart"/>
      <w:r w:rsidRPr="00381B07">
        <w:rPr>
          <w:rFonts w:ascii="Times New Roman" w:hAnsi="Times New Roman"/>
          <w:sz w:val="18"/>
          <w:szCs w:val="18"/>
        </w:rPr>
        <w:t>триглицеридов</w:t>
      </w:r>
      <w:proofErr w:type="spellEnd"/>
      <w:r w:rsidRPr="00381B07">
        <w:rPr>
          <w:rFonts w:ascii="Times New Roman" w:hAnsi="Times New Roman"/>
          <w:sz w:val="18"/>
          <w:szCs w:val="18"/>
        </w:rPr>
        <w:t xml:space="preserve"> в сыворотке или плазме крови человека ферментативным колориметрическим методом в клинико-диагностических и биохимических лабораториях и научно-исследовательской </w:t>
      </w:r>
      <w:r w:rsidRPr="00381B07">
        <w:rPr>
          <w:rFonts w:ascii="Times New Roman" w:hAnsi="Times New Roman"/>
          <w:sz w:val="18"/>
          <w:szCs w:val="18"/>
          <w:lang w:eastAsia="ru-RU"/>
        </w:rPr>
        <w:t>практике.</w:t>
      </w:r>
    </w:p>
    <w:p w:rsidR="001A1C8A" w:rsidRPr="00381B07" w:rsidRDefault="001A1C8A" w:rsidP="00381B0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81B07">
        <w:rPr>
          <w:rFonts w:ascii="Times New Roman" w:hAnsi="Times New Roman"/>
          <w:sz w:val="18"/>
          <w:szCs w:val="18"/>
        </w:rPr>
        <w:t>Набор реагентов (ТРИГЛИЦЕРИДЫ ФС</w:t>
      </w:r>
      <w:r w:rsidRPr="00381B07">
        <w:rPr>
          <w:rFonts w:ascii="Times New Roman" w:hAnsi="Times New Roman"/>
          <w:bCs/>
          <w:sz w:val="18"/>
          <w:szCs w:val="18"/>
        </w:rPr>
        <w:t>)</w:t>
      </w:r>
      <w:r w:rsidRPr="00381B07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1A1C8A" w:rsidRPr="008B2484" w:rsidRDefault="001A1C8A" w:rsidP="00381B0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381B07">
        <w:rPr>
          <w:rFonts w:ascii="Times New Roman" w:hAnsi="Times New Roman"/>
          <w:sz w:val="18"/>
          <w:szCs w:val="18"/>
        </w:rPr>
        <w:t xml:space="preserve"> 50, 100 или 600 определений при расходе 1,0 мл реагента 1 на один </w:t>
      </w:r>
      <w:r w:rsidRPr="00381B07">
        <w:rPr>
          <w:rFonts w:ascii="Times New Roman" w:hAnsi="Times New Roman"/>
          <w:sz w:val="18"/>
          <w:szCs w:val="18"/>
          <w:lang w:eastAsia="ru-RU"/>
        </w:rPr>
        <w:t>анал</w:t>
      </w:r>
      <w:r w:rsidRPr="0093346A">
        <w:rPr>
          <w:rFonts w:ascii="Times New Roman" w:hAnsi="Times New Roman"/>
          <w:sz w:val="18"/>
          <w:szCs w:val="18"/>
          <w:lang w:eastAsia="ru-RU"/>
        </w:rPr>
        <w:t>из</w:t>
      </w:r>
      <w:r w:rsidRPr="008B2484">
        <w:rPr>
          <w:rFonts w:ascii="Times New Roman" w:hAnsi="Times New Roman"/>
          <w:sz w:val="18"/>
          <w:szCs w:val="18"/>
          <w:lang w:eastAsia="ru-RU"/>
        </w:rPr>
        <w:t>.</w:t>
      </w:r>
    </w:p>
    <w:p w:rsidR="001A1C8A" w:rsidRPr="00D408E4" w:rsidRDefault="001A1C8A" w:rsidP="00D408E4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A1C8A" w:rsidRPr="00D408E4" w:rsidRDefault="001A1C8A" w:rsidP="00D408E4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408E4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1A1C8A" w:rsidRPr="00D408E4" w:rsidRDefault="001A1C8A" w:rsidP="00D408E4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D408E4">
        <w:rPr>
          <w:rFonts w:ascii="Times New Roman" w:hAnsi="Times New Roman"/>
          <w:color w:val="0000FF"/>
          <w:sz w:val="18"/>
          <w:szCs w:val="18"/>
        </w:rPr>
        <w:t>Ферментативный фотометрический тест (</w:t>
      </w:r>
      <w:r w:rsidRPr="00D408E4">
        <w:rPr>
          <w:rFonts w:ascii="Times New Roman" w:hAnsi="Times New Roman"/>
          <w:color w:val="0000FF"/>
          <w:sz w:val="18"/>
          <w:szCs w:val="18"/>
          <w:lang w:val="en-US"/>
        </w:rPr>
        <w:t>GPO</w:t>
      </w:r>
      <w:r w:rsidRPr="00D408E4">
        <w:rPr>
          <w:rFonts w:ascii="Times New Roman" w:hAnsi="Times New Roman"/>
          <w:color w:val="0000FF"/>
          <w:sz w:val="18"/>
          <w:szCs w:val="18"/>
        </w:rPr>
        <w:t>-PAP).</w:t>
      </w:r>
    </w:p>
    <w:p w:rsidR="001A1C8A" w:rsidRPr="00D408E4" w:rsidRDefault="001A1C8A" w:rsidP="00D408E4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A1C8A" w:rsidRPr="00C11BA5" w:rsidRDefault="001A1C8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1A1C8A" w:rsidRDefault="001A1C8A" w:rsidP="0085151E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5151E">
        <w:rPr>
          <w:rFonts w:ascii="Times New Roman" w:hAnsi="Times New Roman"/>
          <w:sz w:val="18"/>
          <w:szCs w:val="18"/>
        </w:rPr>
        <w:t xml:space="preserve">Липаза катализирует реакцию гидролиза </w:t>
      </w:r>
      <w:proofErr w:type="spellStart"/>
      <w:r w:rsidRPr="0085151E">
        <w:rPr>
          <w:rFonts w:ascii="Times New Roman" w:hAnsi="Times New Roman"/>
          <w:sz w:val="18"/>
          <w:szCs w:val="18"/>
        </w:rPr>
        <w:t>триглицеридов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с образованием жирных кислот и </w:t>
      </w:r>
      <w:proofErr w:type="spellStart"/>
      <w:r w:rsidRPr="0085151E">
        <w:rPr>
          <w:rFonts w:ascii="Times New Roman" w:hAnsi="Times New Roman"/>
          <w:sz w:val="18"/>
          <w:szCs w:val="18"/>
        </w:rPr>
        <w:t>эквимолярного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количества глицерина. Глицерин при наличии АТФ, </w:t>
      </w:r>
      <w:proofErr w:type="spellStart"/>
      <w:r w:rsidRPr="0085151E">
        <w:rPr>
          <w:rFonts w:ascii="Times New Roman" w:hAnsi="Times New Roman"/>
          <w:sz w:val="18"/>
          <w:szCs w:val="18"/>
        </w:rPr>
        <w:t>гексокиназы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85151E">
        <w:rPr>
          <w:rFonts w:ascii="Times New Roman" w:hAnsi="Times New Roman"/>
          <w:sz w:val="18"/>
          <w:szCs w:val="18"/>
        </w:rPr>
        <w:t>глицерофосфатоксидазы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окисляется кислородом воздуха с образованием </w:t>
      </w:r>
      <w:proofErr w:type="spellStart"/>
      <w:r w:rsidRPr="0085151E">
        <w:rPr>
          <w:rFonts w:ascii="Times New Roman" w:hAnsi="Times New Roman"/>
          <w:sz w:val="18"/>
          <w:szCs w:val="18"/>
        </w:rPr>
        <w:t>эквимолярного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количества перекиси водорода. </w:t>
      </w:r>
      <w:proofErr w:type="spellStart"/>
      <w:r w:rsidRPr="0085151E">
        <w:rPr>
          <w:rFonts w:ascii="Times New Roman" w:hAnsi="Times New Roman"/>
          <w:sz w:val="18"/>
          <w:szCs w:val="18"/>
        </w:rPr>
        <w:t>Пероксидаза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катализирует окисление хромогенных субстратов перекисью водорода в присутствии </w:t>
      </w:r>
      <w:proofErr w:type="spellStart"/>
      <w:r w:rsidRPr="0085151E">
        <w:rPr>
          <w:rFonts w:ascii="Times New Roman" w:hAnsi="Times New Roman"/>
          <w:sz w:val="18"/>
          <w:szCs w:val="18"/>
        </w:rPr>
        <w:t>хлорфенола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с образованием окрашенного продукта, интенсивность окраски которого прямо пропорциональна концентрации </w:t>
      </w:r>
      <w:proofErr w:type="spellStart"/>
      <w:r w:rsidRPr="0085151E">
        <w:rPr>
          <w:rFonts w:ascii="Times New Roman" w:hAnsi="Times New Roman"/>
          <w:sz w:val="18"/>
          <w:szCs w:val="18"/>
        </w:rPr>
        <w:t>триглицеридов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в пробе и измеряется </w:t>
      </w:r>
      <w:proofErr w:type="spellStart"/>
      <w:r w:rsidRPr="0085151E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85151E">
        <w:rPr>
          <w:rFonts w:ascii="Times New Roman" w:hAnsi="Times New Roman"/>
          <w:sz w:val="18"/>
          <w:szCs w:val="18"/>
        </w:rPr>
        <w:t xml:space="preserve"> при длине волны 500 (480 - 520) нм.</w:t>
      </w:r>
    </w:p>
    <w:p w:rsidR="001A1C8A" w:rsidRPr="0085151E" w:rsidRDefault="001A1C8A" w:rsidP="0085151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Default="001A1C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523"/>
        <w:gridCol w:w="1454"/>
      </w:tblGrid>
      <w:tr w:rsidR="001A1C8A" w:rsidTr="00850AC1">
        <w:trPr>
          <w:trHeight w:val="196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b/>
                <w:i/>
                <w:sz w:val="18"/>
                <w:szCs w:val="18"/>
              </w:rPr>
              <w:t>Реагент: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 xml:space="preserve"> раствор, содержащий</w:t>
            </w:r>
          </w:p>
        </w:tc>
      </w:tr>
      <w:tr w:rsidR="001A1C8A" w:rsidTr="00850AC1">
        <w:trPr>
          <w:trHeight w:val="56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4-хлорфенол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1,32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АТФ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0,66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151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глицеринкиназу</w:t>
            </w:r>
            <w:proofErr w:type="spellEnd"/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0,165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151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глицеро-3-фосфатоксидазу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0,41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151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липопротеинлипазу</w:t>
            </w:r>
            <w:proofErr w:type="spellEnd"/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1,65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rPr>
          <w:trHeight w:val="161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151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пероксидазу</w:t>
            </w:r>
            <w:proofErr w:type="spellEnd"/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1,65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rPr>
          <w:trHeight w:val="88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151E">
            <w:pPr>
              <w:pStyle w:val="af1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азид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15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1A1C8A" w:rsidTr="00850AC1">
        <w:trPr>
          <w:trHeight w:val="80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5F17A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триглицеридов</w:t>
            </w:r>
            <w:proofErr w:type="spellEnd"/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2,3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1A1C8A" w:rsidTr="00850AC1">
        <w:trPr>
          <w:trHeight w:val="127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5F17AE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в растворе хлористого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1,54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rPr>
          <w:trHeight w:val="57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глицерина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2,3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1A1C8A" w:rsidTr="00850AC1">
        <w:trPr>
          <w:trHeight w:val="118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азида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5F17A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1A1C8A" w:rsidRPr="00EA54D3" w:rsidRDefault="001A1C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1A1C8A" w:rsidRPr="00C11BA5" w:rsidRDefault="001A1C8A" w:rsidP="00D408E4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1A1C8A" w:rsidRPr="00D408E4" w:rsidRDefault="001A1C8A" w:rsidP="00D408E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FD2DA1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D408E4">
        <w:rPr>
          <w:rFonts w:ascii="Times New Roman" w:hAnsi="Times New Roman"/>
          <w:color w:val="0000FF"/>
          <w:sz w:val="18"/>
          <w:szCs w:val="18"/>
        </w:rPr>
        <w:t xml:space="preserve">от 1 до 11,4 </w:t>
      </w:r>
      <w:proofErr w:type="spellStart"/>
      <w:r w:rsidRPr="00D408E4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D408E4">
        <w:rPr>
          <w:rFonts w:ascii="Times New Roman" w:hAnsi="Times New Roman"/>
          <w:color w:val="0000FF"/>
          <w:sz w:val="18"/>
          <w:szCs w:val="18"/>
        </w:rPr>
        <w:t>/л.</w:t>
      </w:r>
    </w:p>
    <w:p w:rsidR="001A1C8A" w:rsidRPr="00D408E4" w:rsidRDefault="001A1C8A" w:rsidP="00D408E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D408E4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1A1C8A" w:rsidRPr="00D408E4" w:rsidRDefault="001A1C8A" w:rsidP="00D408E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D408E4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D408E4">
        <w:rPr>
          <w:rFonts w:ascii="Times New Roman" w:hAnsi="Times New Roman"/>
          <w:color w:val="0000FF"/>
          <w:sz w:val="18"/>
          <w:szCs w:val="18"/>
        </w:rPr>
        <w:t xml:space="preserve">0,5 </w:t>
      </w:r>
      <w:proofErr w:type="spellStart"/>
      <w:r w:rsidRPr="00D408E4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D408E4">
        <w:rPr>
          <w:rFonts w:ascii="Times New Roman" w:hAnsi="Times New Roman"/>
          <w:color w:val="0000FF"/>
          <w:sz w:val="18"/>
          <w:szCs w:val="18"/>
        </w:rPr>
        <w:t>/л.</w:t>
      </w:r>
    </w:p>
    <w:p w:rsidR="001A1C8A" w:rsidRPr="00D408E4" w:rsidRDefault="001A1C8A" w:rsidP="00D408E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D408E4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1A1C8A" w:rsidRPr="00410DFE" w:rsidRDefault="001A1C8A" w:rsidP="00D408E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410DFE">
        <w:rPr>
          <w:rFonts w:ascii="Times New Roman" w:hAnsi="Times New Roman"/>
          <w:color w:val="0000FF"/>
          <w:sz w:val="18"/>
          <w:szCs w:val="18"/>
        </w:rPr>
        <w:t xml:space="preserve">При содержании </w:t>
      </w:r>
      <w:proofErr w:type="spellStart"/>
      <w:r w:rsidRPr="00410DFE">
        <w:rPr>
          <w:rFonts w:ascii="Times New Roman" w:hAnsi="Times New Roman"/>
          <w:color w:val="0000FF"/>
          <w:sz w:val="18"/>
          <w:szCs w:val="18"/>
        </w:rPr>
        <w:t>триглицеридов</w:t>
      </w:r>
      <w:proofErr w:type="spellEnd"/>
      <w:r w:rsidRPr="00410DFE">
        <w:rPr>
          <w:rFonts w:ascii="Times New Roman" w:hAnsi="Times New Roman"/>
          <w:color w:val="0000FF"/>
          <w:sz w:val="18"/>
          <w:szCs w:val="18"/>
        </w:rPr>
        <w:t xml:space="preserve"> в сыворотке или плазме крови выше 11,4 </w:t>
      </w:r>
      <w:proofErr w:type="spellStart"/>
      <w:r w:rsidRPr="00410DFE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410DFE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и полученный результат умножить на разведение.</w:t>
      </w:r>
    </w:p>
    <w:p w:rsidR="001A1C8A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Default="001A1C8A" w:rsidP="00D408E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</w:p>
    <w:p w:rsidR="001A1C8A" w:rsidRPr="006D3C35" w:rsidRDefault="001A1C8A" w:rsidP="00D408E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lastRenderedPageBreak/>
        <w:t>КОНТРОЛЬ КАЧЕСТВА</w:t>
      </w:r>
    </w:p>
    <w:p w:rsidR="001A1C8A" w:rsidRDefault="001A1C8A" w:rsidP="00D408E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1A1C8A" w:rsidRDefault="001A1C8A" w:rsidP="00D408E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D408E4">
        <w:rPr>
          <w:rFonts w:ascii="Times New Roman" w:hAnsi="Times New Roman"/>
          <w:color w:val="0000FF"/>
          <w:sz w:val="18"/>
          <w:szCs w:val="18"/>
        </w:rPr>
        <w:t xml:space="preserve">Для внутреннего контроля качества с каждой серией образцов проводите измерения контрольных сывороток </w:t>
      </w:r>
      <w:proofErr w:type="spellStart"/>
      <w:r w:rsidRPr="00D408E4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D408E4">
        <w:rPr>
          <w:rFonts w:ascii="Times New Roman" w:hAnsi="Times New Roman"/>
          <w:color w:val="0000FF"/>
          <w:sz w:val="18"/>
          <w:szCs w:val="18"/>
        </w:rPr>
        <w:t xml:space="preserve"> N и P (</w:t>
      </w:r>
      <w:r w:rsidRPr="00D408E4">
        <w:rPr>
          <w:rFonts w:ascii="Times New Roman" w:hAnsi="Times New Roman"/>
          <w:color w:val="0000FF"/>
          <w:sz w:val="18"/>
          <w:szCs w:val="18"/>
          <w:lang w:val="en-US"/>
        </w:rPr>
        <w:t>GPO</w:t>
      </w:r>
      <w:r w:rsidRPr="00D408E4">
        <w:rPr>
          <w:rFonts w:ascii="Times New Roman" w:hAnsi="Times New Roman"/>
          <w:color w:val="0000FF"/>
          <w:sz w:val="18"/>
          <w:szCs w:val="18"/>
        </w:rPr>
        <w:t xml:space="preserve">-PAP), </w:t>
      </w:r>
      <w:proofErr w:type="spellStart"/>
      <w:r w:rsidRPr="00D408E4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D408E4">
        <w:rPr>
          <w:rFonts w:ascii="Times New Roman" w:hAnsi="Times New Roman"/>
          <w:color w:val="0000FF"/>
          <w:sz w:val="18"/>
          <w:szCs w:val="18"/>
        </w:rPr>
        <w:t>, Германия</w:t>
      </w:r>
      <w:r w:rsidRPr="000942D0">
        <w:rPr>
          <w:rFonts w:ascii="Times New Roman" w:hAnsi="Times New Roman"/>
          <w:color w:val="0000FF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1A1C8A" w:rsidTr="00A17EDE">
        <w:tc>
          <w:tcPr>
            <w:tcW w:w="1641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1A1C8A" w:rsidRPr="0086744B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1A1C8A" w:rsidTr="00A17EDE">
        <w:tc>
          <w:tcPr>
            <w:tcW w:w="1641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1A1C8A" w:rsidTr="00A17EDE">
        <w:tc>
          <w:tcPr>
            <w:tcW w:w="1641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1A1C8A" w:rsidTr="00A17EDE">
        <w:tc>
          <w:tcPr>
            <w:tcW w:w="1641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1A1C8A" w:rsidRPr="0062349D" w:rsidRDefault="001A1C8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1A1C8A" w:rsidRDefault="001A1C8A" w:rsidP="00D408E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1A1C8A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Pr="009F13F3" w:rsidRDefault="001A1C8A" w:rsidP="00D408E4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1A1C8A" w:rsidRPr="00952D4D" w:rsidRDefault="001A1C8A" w:rsidP="00D408E4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</w:t>
      </w:r>
      <w:r>
        <w:rPr>
          <w:rFonts w:ascii="Times New Roman" w:hAnsi="Times New Roman"/>
          <w:color w:val="0000FF"/>
          <w:sz w:val="18"/>
          <w:szCs w:val="16"/>
        </w:rPr>
        <w:t xml:space="preserve">или плазме </w:t>
      </w:r>
      <w:r w:rsidRPr="009F13F3">
        <w:rPr>
          <w:rFonts w:ascii="Times New Roman" w:hAnsi="Times New Roman"/>
          <w:color w:val="0000FF"/>
          <w:sz w:val="18"/>
          <w:szCs w:val="16"/>
        </w:rPr>
        <w:t>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</w:p>
    <w:p w:rsidR="001A1C8A" w:rsidRDefault="001A1C8A" w:rsidP="00D408E4">
      <w:pPr>
        <w:pStyle w:val="af1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        </w:t>
      </w:r>
      <w:r w:rsidRPr="006253E1">
        <w:rPr>
          <w:rFonts w:ascii="Times New Roman" w:hAnsi="Times New Roman"/>
          <w:spacing w:val="-4"/>
          <w:sz w:val="18"/>
          <w:szCs w:val="18"/>
        </w:rPr>
        <w:t xml:space="preserve">1,0 – 2,29 </w:t>
      </w:r>
      <w:proofErr w:type="spellStart"/>
      <w:r w:rsidRPr="005505EA">
        <w:rPr>
          <w:rFonts w:ascii="Times New Roman" w:hAnsi="Times New Roman"/>
          <w:sz w:val="18"/>
          <w:szCs w:val="18"/>
        </w:rPr>
        <w:t>ммоль</w:t>
      </w:r>
      <w:proofErr w:type="spellEnd"/>
      <w:r w:rsidRPr="005505EA">
        <w:rPr>
          <w:rFonts w:ascii="Times New Roman" w:hAnsi="Times New Roman"/>
          <w:sz w:val="18"/>
          <w:szCs w:val="18"/>
        </w:rPr>
        <w:t>/л.</w:t>
      </w:r>
    </w:p>
    <w:p w:rsidR="001A1C8A" w:rsidRPr="00D408E4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408E4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1A1C8A" w:rsidRPr="005F17AE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Pr="00C11BA5" w:rsidRDefault="001A1C8A" w:rsidP="00D408E4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1A1C8A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F17AE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5F17AE">
        <w:rPr>
          <w:rFonts w:ascii="Times New Roman" w:hAnsi="Times New Roman"/>
          <w:sz w:val="18"/>
          <w:szCs w:val="18"/>
        </w:rPr>
        <w:t xml:space="preserve">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</w:p>
    <w:p w:rsidR="001A1C8A" w:rsidRPr="005F17AE" w:rsidRDefault="001A1C8A" w:rsidP="005F17AE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Pr="00C11BA5" w:rsidRDefault="001A1C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1A1C8A" w:rsidRPr="009B1ADF" w:rsidRDefault="001A1C8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1A1C8A" w:rsidRPr="005F17AE" w:rsidRDefault="001A1C8A" w:rsidP="007C4B5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F17AE">
        <w:rPr>
          <w:rFonts w:ascii="Times New Roman" w:hAnsi="Times New Roman"/>
          <w:sz w:val="18"/>
          <w:szCs w:val="18"/>
        </w:rPr>
        <w:t xml:space="preserve">В реагенте и калибраторе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5F17AE">
          <w:rPr>
            <w:rFonts w:ascii="Times New Roman" w:hAnsi="Times New Roman"/>
            <w:sz w:val="18"/>
            <w:szCs w:val="18"/>
          </w:rPr>
          <w:t>0,5 л</w:t>
        </w:r>
      </w:smartTag>
      <w:r w:rsidRPr="005F17AE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1A1C8A" w:rsidRPr="005F17AE" w:rsidRDefault="001A1C8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F17AE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5F17AE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5F17AE">
        <w:rPr>
          <w:rFonts w:ascii="Times New Roman" w:hAnsi="Times New Roman"/>
          <w:sz w:val="18"/>
          <w:szCs w:val="18"/>
          <w:lang w:eastAsia="ru-RU"/>
        </w:rPr>
        <w:t>.).</w:t>
      </w:r>
    </w:p>
    <w:p w:rsidR="001A1C8A" w:rsidRPr="005F17AE" w:rsidRDefault="001A1C8A" w:rsidP="007C4B5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17AE">
        <w:rPr>
          <w:rFonts w:ascii="Times New Roman" w:hAnsi="Times New Roman"/>
          <w:sz w:val="18"/>
          <w:szCs w:val="18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1A1C8A" w:rsidRPr="006253E1" w:rsidRDefault="001A1C8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6253E1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1A1C8A" w:rsidRPr="00FC2DFB" w:rsidRDefault="001A1C8A" w:rsidP="00FC2DF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253E1">
        <w:rPr>
          <w:rFonts w:ascii="Times New Roman" w:hAnsi="Times New Roman"/>
          <w:sz w:val="18"/>
          <w:szCs w:val="18"/>
        </w:rPr>
        <w:t xml:space="preserve">Реагент  и калибратор </w:t>
      </w:r>
      <w:proofErr w:type="gramStart"/>
      <w:r w:rsidRPr="006253E1">
        <w:rPr>
          <w:rFonts w:ascii="Times New Roman" w:hAnsi="Times New Roman"/>
          <w:sz w:val="18"/>
          <w:szCs w:val="18"/>
        </w:rPr>
        <w:t>готовы</w:t>
      </w:r>
      <w:proofErr w:type="gramEnd"/>
      <w:r w:rsidRPr="006253E1">
        <w:rPr>
          <w:rFonts w:ascii="Times New Roman" w:hAnsi="Times New Roman"/>
          <w:sz w:val="18"/>
          <w:szCs w:val="18"/>
        </w:rPr>
        <w:t xml:space="preserve">  к использованию.</w:t>
      </w:r>
    </w:p>
    <w:p w:rsidR="001A1C8A" w:rsidRPr="008A10ED" w:rsidRDefault="001A1C8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1A1C8A" w:rsidRDefault="001A1C8A" w:rsidP="00FC2DF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C2DFB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990"/>
        <w:gridCol w:w="1401"/>
        <w:gridCol w:w="1134"/>
      </w:tblGrid>
      <w:tr w:rsidR="001A1C8A" w:rsidTr="00850AC1">
        <w:tc>
          <w:tcPr>
            <w:tcW w:w="1527" w:type="dxa"/>
          </w:tcPr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Отмерить, мкл</w:t>
            </w:r>
          </w:p>
        </w:tc>
        <w:tc>
          <w:tcPr>
            <w:tcW w:w="990" w:type="dxa"/>
          </w:tcPr>
          <w:p w:rsidR="001A1C8A" w:rsidRPr="00996D3A" w:rsidRDefault="001A1C8A" w:rsidP="00850AC1">
            <w:pPr>
              <w:pStyle w:val="af1"/>
              <w:ind w:left="-40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Опытная</w:t>
            </w:r>
          </w:p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  <w:tc>
          <w:tcPr>
            <w:tcW w:w="1401" w:type="dxa"/>
          </w:tcPr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Калибровочная</w:t>
            </w:r>
          </w:p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  <w:tc>
          <w:tcPr>
            <w:tcW w:w="1102" w:type="dxa"/>
          </w:tcPr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Контрольная</w:t>
            </w:r>
          </w:p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(холостая)</w:t>
            </w:r>
          </w:p>
          <w:p w:rsidR="001A1C8A" w:rsidRPr="00996D3A" w:rsidRDefault="001A1C8A" w:rsidP="00850AC1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996D3A">
              <w:rPr>
                <w:rFonts w:ascii="Times New Roman" w:hAnsi="Times New Roman"/>
                <w:i/>
                <w:sz w:val="16"/>
                <w:szCs w:val="18"/>
              </w:rPr>
              <w:t>проба</w:t>
            </w:r>
          </w:p>
        </w:tc>
      </w:tr>
      <w:tr w:rsidR="001A1C8A" w:rsidTr="00850AC1">
        <w:tc>
          <w:tcPr>
            <w:tcW w:w="1527" w:type="dxa"/>
          </w:tcPr>
          <w:p w:rsidR="001A1C8A" w:rsidRPr="00850AC1" w:rsidRDefault="001A1C8A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Сыворотка или плазма крови</w:t>
            </w:r>
          </w:p>
        </w:tc>
        <w:tc>
          <w:tcPr>
            <w:tcW w:w="990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401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102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A1C8A" w:rsidTr="00850AC1">
        <w:tc>
          <w:tcPr>
            <w:tcW w:w="1527" w:type="dxa"/>
          </w:tcPr>
          <w:p w:rsidR="001A1C8A" w:rsidRPr="00850AC1" w:rsidRDefault="001A1C8A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Вода дистиллированная</w:t>
            </w:r>
          </w:p>
        </w:tc>
        <w:tc>
          <w:tcPr>
            <w:tcW w:w="990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401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102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</w:tr>
      <w:tr w:rsidR="001A1C8A" w:rsidTr="00850AC1">
        <w:tc>
          <w:tcPr>
            <w:tcW w:w="1527" w:type="dxa"/>
          </w:tcPr>
          <w:p w:rsidR="001A1C8A" w:rsidRPr="00850AC1" w:rsidRDefault="001A1C8A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Калибратор</w:t>
            </w:r>
          </w:p>
        </w:tc>
        <w:tc>
          <w:tcPr>
            <w:tcW w:w="990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401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102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A1C8A" w:rsidTr="00850AC1">
        <w:tc>
          <w:tcPr>
            <w:tcW w:w="1527" w:type="dxa"/>
          </w:tcPr>
          <w:p w:rsidR="001A1C8A" w:rsidRPr="00850AC1" w:rsidRDefault="001A1C8A" w:rsidP="00AD64C8">
            <w:pPr>
              <w:pStyle w:val="af1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Реагент</w:t>
            </w:r>
          </w:p>
        </w:tc>
        <w:tc>
          <w:tcPr>
            <w:tcW w:w="990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  <w:tc>
          <w:tcPr>
            <w:tcW w:w="1401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  <w:tc>
          <w:tcPr>
            <w:tcW w:w="1102" w:type="dxa"/>
          </w:tcPr>
          <w:p w:rsidR="001A1C8A" w:rsidRPr="00850AC1" w:rsidRDefault="001A1C8A" w:rsidP="00850AC1">
            <w:pPr>
              <w:pStyle w:val="af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50AC1">
              <w:rPr>
                <w:rFonts w:ascii="Times New Roman" w:hAnsi="Times New Roman"/>
                <w:sz w:val="16"/>
                <w:szCs w:val="18"/>
              </w:rPr>
              <w:t>1000</w:t>
            </w:r>
          </w:p>
        </w:tc>
      </w:tr>
    </w:tbl>
    <w:p w:rsidR="001A1C8A" w:rsidRPr="00FC2DFB" w:rsidRDefault="001A1C8A" w:rsidP="00FC2DF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Default="001A1C8A" w:rsidP="00996D3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D64C8">
        <w:rPr>
          <w:rFonts w:ascii="Times New Roman" w:hAnsi="Times New Roman"/>
          <w:sz w:val="18"/>
          <w:szCs w:val="18"/>
        </w:rPr>
        <w:lastRenderedPageBreak/>
        <w:t>Пробы перемешать и инкубировать при температуре +37</w:t>
      </w:r>
      <w:r w:rsidRPr="00AD64C8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AD64C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AD64C8">
        <w:rPr>
          <w:rFonts w:ascii="Times New Roman" w:hAnsi="Times New Roman"/>
          <w:sz w:val="18"/>
          <w:szCs w:val="18"/>
        </w:rPr>
        <w:t>С</w:t>
      </w:r>
      <w:proofErr w:type="gramEnd"/>
      <w:r w:rsidRPr="00AD64C8">
        <w:rPr>
          <w:rFonts w:ascii="Times New Roman" w:hAnsi="Times New Roman"/>
          <w:sz w:val="18"/>
          <w:szCs w:val="18"/>
        </w:rPr>
        <w:t xml:space="preserve"> в течение 10 мин или при комнатной температуре (+18–25</w:t>
      </w:r>
      <w:r w:rsidRPr="00AD64C8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AD64C8">
        <w:rPr>
          <w:rFonts w:ascii="Times New Roman" w:hAnsi="Times New Roman"/>
          <w:sz w:val="18"/>
          <w:szCs w:val="18"/>
        </w:rPr>
        <w:t xml:space="preserve">С) в течение 20 мин. Измерить оптическую плотность опытной и калибровочной проб против контрольной (холостой) пробы при длине волны 500 (480-520) нм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AD64C8">
          <w:rPr>
            <w:rFonts w:ascii="Times New Roman" w:hAnsi="Times New Roman"/>
            <w:sz w:val="18"/>
            <w:szCs w:val="18"/>
          </w:rPr>
          <w:t>10 мм</w:t>
        </w:r>
      </w:smartTag>
      <w:r w:rsidRPr="00AD64C8">
        <w:rPr>
          <w:rFonts w:ascii="Times New Roman" w:hAnsi="Times New Roman"/>
          <w:sz w:val="18"/>
          <w:szCs w:val="18"/>
        </w:rPr>
        <w:t>. Окраска растворов стабильна в течение 60 мин.</w:t>
      </w:r>
    </w:p>
    <w:p w:rsidR="001A1C8A" w:rsidRPr="00996D3A" w:rsidRDefault="001A1C8A" w:rsidP="00996D3A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1A1C8A" w:rsidRPr="00AD64C8" w:rsidRDefault="001A1C8A" w:rsidP="00AD64C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D64C8">
        <w:rPr>
          <w:rFonts w:ascii="Times New Roman" w:hAnsi="Times New Roman"/>
          <w:sz w:val="18"/>
          <w:szCs w:val="18"/>
          <w:u w:val="single"/>
        </w:rPr>
        <w:t>Примечание</w:t>
      </w:r>
      <w:r w:rsidRPr="00AD64C8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</w:t>
      </w:r>
      <w:r>
        <w:rPr>
          <w:rFonts w:ascii="Times New Roman" w:hAnsi="Times New Roman"/>
          <w:sz w:val="18"/>
          <w:szCs w:val="18"/>
        </w:rPr>
        <w:t xml:space="preserve">нализаторов количество </w:t>
      </w:r>
      <w:r w:rsidRPr="00996D3A">
        <w:rPr>
          <w:rFonts w:ascii="Times New Roman" w:hAnsi="Times New Roman"/>
          <w:color w:val="0000FF"/>
          <w:sz w:val="18"/>
          <w:szCs w:val="18"/>
        </w:rPr>
        <w:t>реагента</w:t>
      </w:r>
      <w:r w:rsidRPr="00AD64C8">
        <w:rPr>
          <w:rFonts w:ascii="Times New Roman" w:hAnsi="Times New Roman"/>
          <w:sz w:val="18"/>
          <w:szCs w:val="18"/>
        </w:rPr>
        <w:t xml:space="preserve">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1:100).</w:t>
      </w:r>
    </w:p>
    <w:p w:rsidR="001A1C8A" w:rsidRPr="004A17E2" w:rsidRDefault="001A1C8A" w:rsidP="00AD64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1C8A" w:rsidRPr="00E27E48" w:rsidRDefault="001A1C8A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1A1C8A" w:rsidRPr="00410DFE" w:rsidRDefault="001A1C8A" w:rsidP="00AD64C8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410DFE">
        <w:rPr>
          <w:rFonts w:ascii="Times New Roman" w:hAnsi="Times New Roman"/>
          <w:color w:val="0000FF"/>
          <w:sz w:val="18"/>
          <w:szCs w:val="18"/>
        </w:rPr>
        <w:t xml:space="preserve">Содержание </w:t>
      </w:r>
      <w:proofErr w:type="spellStart"/>
      <w:r w:rsidRPr="00410DFE">
        <w:rPr>
          <w:rFonts w:ascii="Times New Roman" w:hAnsi="Times New Roman"/>
          <w:color w:val="0000FF"/>
          <w:sz w:val="18"/>
          <w:szCs w:val="18"/>
        </w:rPr>
        <w:t>триглицеридов</w:t>
      </w:r>
      <w:proofErr w:type="spellEnd"/>
      <w:r w:rsidRPr="00410DFE">
        <w:rPr>
          <w:rFonts w:ascii="Times New Roman" w:hAnsi="Times New Roman"/>
          <w:color w:val="0000FF"/>
          <w:sz w:val="18"/>
          <w:szCs w:val="18"/>
        </w:rPr>
        <w:t xml:space="preserve"> в сыворотке и плазме крови определить по формуле:</w:t>
      </w:r>
    </w:p>
    <w:p w:rsidR="001A1C8A" w:rsidRPr="00410DFE" w:rsidRDefault="001A1C8A" w:rsidP="00AD64C8">
      <w:pPr>
        <w:pStyle w:val="af1"/>
        <w:jc w:val="both"/>
        <w:rPr>
          <w:rFonts w:ascii="Times New Roman" w:hAnsi="Times New Roman"/>
          <w:bCs/>
          <w:i/>
          <w:color w:val="0000FF"/>
          <w:sz w:val="18"/>
          <w:szCs w:val="18"/>
          <w:vertAlign w:val="subscript"/>
        </w:rPr>
      </w:pPr>
      <w:r w:rsidRPr="00410DFE">
        <w:rPr>
          <w:rFonts w:ascii="Times New Roman" w:hAnsi="Times New Roman"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bCs/>
          <w:i/>
          <w:color w:val="0000FF"/>
          <w:sz w:val="18"/>
          <w:szCs w:val="18"/>
        </w:rPr>
        <w:t>А</w:t>
      </w:r>
      <w:r w:rsidRPr="00410DFE">
        <w:rPr>
          <w:rFonts w:ascii="Times New Roman" w:hAnsi="Times New Roman"/>
          <w:bCs/>
          <w:i/>
          <w:color w:val="0000FF"/>
          <w:sz w:val="18"/>
          <w:szCs w:val="18"/>
          <w:vertAlign w:val="subscript"/>
        </w:rPr>
        <w:t>О</w:t>
      </w:r>
    </w:p>
    <w:p w:rsidR="001A1C8A" w:rsidRPr="00410DFE" w:rsidRDefault="001A1C8A" w:rsidP="00AD64C8">
      <w:pPr>
        <w:pStyle w:val="af1"/>
        <w:jc w:val="both"/>
        <w:rPr>
          <w:rFonts w:ascii="Times New Roman" w:hAnsi="Times New Roman"/>
          <w:bCs/>
          <w:color w:val="0000FF"/>
          <w:sz w:val="18"/>
          <w:szCs w:val="18"/>
        </w:rPr>
      </w:pPr>
      <w:r w:rsidRPr="00410DFE">
        <w:rPr>
          <w:rFonts w:ascii="Times New Roman" w:hAnsi="Times New Roman"/>
          <w:bCs/>
          <w:color w:val="0000FF"/>
          <w:sz w:val="18"/>
          <w:szCs w:val="18"/>
          <w:vertAlign w:val="subscript"/>
        </w:rPr>
        <w:tab/>
      </w:r>
      <w:r w:rsidRPr="00410DFE">
        <w:rPr>
          <w:rFonts w:ascii="Times New Roman" w:hAnsi="Times New Roman"/>
          <w:bCs/>
          <w:color w:val="0000FF"/>
          <w:sz w:val="18"/>
          <w:szCs w:val="18"/>
          <w:vertAlign w:val="subscript"/>
        </w:rPr>
        <w:tab/>
        <w:t xml:space="preserve">            </w:t>
      </w:r>
      <w:r w:rsidRPr="00410DFE">
        <w:rPr>
          <w:rFonts w:ascii="Times New Roman" w:hAnsi="Times New Roman"/>
          <w:bCs/>
          <w:i/>
          <w:color w:val="0000FF"/>
          <w:sz w:val="18"/>
          <w:szCs w:val="18"/>
        </w:rPr>
        <w:t>С</w:t>
      </w:r>
      <w:r w:rsidRPr="00410DFE">
        <w:rPr>
          <w:rFonts w:ascii="Times New Roman" w:hAnsi="Times New Roman"/>
          <w:bCs/>
          <w:color w:val="0000FF"/>
          <w:sz w:val="18"/>
          <w:szCs w:val="18"/>
        </w:rPr>
        <w:t xml:space="preserve"> = ---- × 2,3</w:t>
      </w:r>
    </w:p>
    <w:p w:rsidR="001A1C8A" w:rsidRPr="00410DFE" w:rsidRDefault="001A1C8A" w:rsidP="00AD64C8">
      <w:pPr>
        <w:pStyle w:val="af1"/>
        <w:jc w:val="both"/>
        <w:rPr>
          <w:rFonts w:ascii="Times New Roman" w:hAnsi="Times New Roman"/>
          <w:i/>
          <w:color w:val="0000FF"/>
          <w:sz w:val="18"/>
          <w:szCs w:val="18"/>
        </w:rPr>
      </w:pPr>
      <w:r w:rsidRPr="00410DFE">
        <w:rPr>
          <w:rFonts w:ascii="Times New Roman" w:hAnsi="Times New Roman"/>
          <w:bCs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bCs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bCs/>
          <w:color w:val="0000FF"/>
          <w:sz w:val="18"/>
          <w:szCs w:val="18"/>
        </w:rPr>
        <w:tab/>
      </w:r>
      <w:r w:rsidRPr="00410DFE">
        <w:rPr>
          <w:rFonts w:ascii="Times New Roman" w:hAnsi="Times New Roman"/>
          <w:bCs/>
          <w:i/>
          <w:color w:val="0000FF"/>
          <w:sz w:val="18"/>
          <w:szCs w:val="18"/>
        </w:rPr>
        <w:t>А</w:t>
      </w:r>
      <w:r w:rsidRPr="00410DFE">
        <w:rPr>
          <w:rFonts w:ascii="Times New Roman" w:hAnsi="Times New Roman"/>
          <w:bCs/>
          <w:i/>
          <w:color w:val="0000FF"/>
          <w:sz w:val="18"/>
          <w:szCs w:val="18"/>
          <w:vertAlign w:val="subscript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33"/>
        <w:gridCol w:w="4381"/>
      </w:tblGrid>
      <w:tr w:rsidR="001A1C8A" w:rsidTr="00850AC1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50AC1">
              <w:rPr>
                <w:rFonts w:ascii="Times New Roman" w:hAnsi="Times New Roman"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 xml:space="preserve">- концентрация </w:t>
            </w: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триглицеридов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 xml:space="preserve"> в анализируемой пробе, </w:t>
            </w:r>
            <w:proofErr w:type="spellStart"/>
            <w:r w:rsidRPr="00850AC1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850AC1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1A1C8A" w:rsidTr="00850AC1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</w:pPr>
            <w:r w:rsidRPr="00850AC1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850AC1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  <w:t>О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850AC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50A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50AC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0AC1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1A1C8A" w:rsidTr="00850AC1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08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</w:pPr>
            <w:r w:rsidRPr="00850AC1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850AC1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</w:rPr>
              <w:t>К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850AC1" w:rsidRDefault="001A1C8A" w:rsidP="00850AC1">
            <w:pPr>
              <w:pStyle w:val="af1"/>
              <w:ind w:left="-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0AC1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850AC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50A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50AC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0AC1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1A1C8A" w:rsidTr="00850AC1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2B2524" w:rsidRDefault="001A1C8A" w:rsidP="00850AC1">
            <w:pPr>
              <w:pStyle w:val="af1"/>
              <w:jc w:val="both"/>
              <w:rPr>
                <w:rFonts w:ascii="Times New Roman" w:hAnsi="Times New Roman"/>
                <w:b/>
                <w:bCs/>
                <w:color w:val="FF66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0AC1">
            <w:pPr>
              <w:pStyle w:val="af1"/>
              <w:ind w:left="-108"/>
              <w:jc w:val="both"/>
              <w:rPr>
                <w:rFonts w:ascii="Times New Roman" w:hAnsi="Times New Roman"/>
                <w:bCs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bCs/>
                <w:color w:val="0000FF"/>
                <w:sz w:val="18"/>
                <w:szCs w:val="18"/>
              </w:rPr>
              <w:t>2,3</w:t>
            </w: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C8A" w:rsidRPr="00410DFE" w:rsidRDefault="001A1C8A" w:rsidP="00850AC1">
            <w:pPr>
              <w:pStyle w:val="af1"/>
              <w:ind w:left="-16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- содержание </w:t>
            </w: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триглицеридов</w:t>
            </w:r>
            <w:proofErr w:type="spellEnd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в калибраторе, </w:t>
            </w:r>
            <w:proofErr w:type="spellStart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ммоль</w:t>
            </w:r>
            <w:proofErr w:type="spellEnd"/>
            <w:r w:rsidRPr="00410DFE">
              <w:rPr>
                <w:rFonts w:ascii="Times New Roman" w:hAnsi="Times New Roman"/>
                <w:color w:val="0000FF"/>
                <w:sz w:val="18"/>
                <w:szCs w:val="18"/>
              </w:rPr>
              <w:t>/л.</w:t>
            </w:r>
          </w:p>
        </w:tc>
      </w:tr>
    </w:tbl>
    <w:p w:rsidR="001A1C8A" w:rsidRDefault="001A1C8A" w:rsidP="00552F5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A1C8A" w:rsidRPr="00555378" w:rsidRDefault="001A1C8A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1A1C8A" w:rsidRPr="00555378" w:rsidRDefault="001A1C8A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1A1C8A" w:rsidRPr="00555378" w:rsidRDefault="001A1C8A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1A1C8A" w:rsidRPr="00C93A48" w:rsidRDefault="001A1C8A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52F5D">
        <w:rPr>
          <w:rFonts w:ascii="Times New Roman" w:hAnsi="Times New Roman"/>
          <w:sz w:val="18"/>
          <w:szCs w:val="18"/>
        </w:rPr>
        <w:t xml:space="preserve">Реагент после </w:t>
      </w:r>
      <w:r w:rsidRPr="00C93A48">
        <w:rPr>
          <w:rFonts w:ascii="Times New Roman" w:hAnsi="Times New Roman"/>
          <w:sz w:val="18"/>
          <w:szCs w:val="18"/>
        </w:rPr>
        <w:t>вскрытия флакона можно хранить при температуре +2-8</w:t>
      </w:r>
      <w:r w:rsidRPr="00C93A48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C93A48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 в темном </w:t>
      </w:r>
      <w:r w:rsidRPr="00C93A48">
        <w:rPr>
          <w:rFonts w:ascii="Times New Roman" w:hAnsi="Times New Roman"/>
          <w:sz w:val="18"/>
          <w:szCs w:val="18"/>
        </w:rPr>
        <w:t>месте в течение всего срока годности набора при условии достаточной герметичности флакона.</w:t>
      </w:r>
    </w:p>
    <w:p w:rsidR="001A1C8A" w:rsidRPr="00552F5D" w:rsidRDefault="001A1C8A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52F5D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+ 2–8</w:t>
      </w:r>
      <w:r w:rsidRPr="00552F5D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552F5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52F5D">
        <w:rPr>
          <w:rFonts w:ascii="Times New Roman" w:hAnsi="Times New Roman"/>
          <w:sz w:val="18"/>
          <w:szCs w:val="18"/>
        </w:rPr>
        <w:t>С</w:t>
      </w:r>
      <w:proofErr w:type="gramEnd"/>
      <w:r w:rsidRPr="00552F5D">
        <w:rPr>
          <w:rFonts w:ascii="Times New Roman" w:hAnsi="Times New Roman"/>
          <w:sz w:val="18"/>
          <w:szCs w:val="18"/>
        </w:rPr>
        <w:t xml:space="preserve"> в течение 3 месяцев </w:t>
      </w:r>
      <w:r w:rsidRPr="00552F5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52F5D">
        <w:rPr>
          <w:rFonts w:ascii="Times New Roman" w:hAnsi="Times New Roman"/>
          <w:sz w:val="18"/>
          <w:szCs w:val="18"/>
        </w:rPr>
        <w:t>при условии достаточной герметичности флакона.</w:t>
      </w:r>
    </w:p>
    <w:p w:rsidR="001A1C8A" w:rsidRPr="006E02E7" w:rsidRDefault="001A1C8A" w:rsidP="00996D3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02E7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1A1C8A" w:rsidRPr="00552F5D" w:rsidRDefault="001A1C8A" w:rsidP="00552F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1A1C8A" w:rsidRPr="00645989" w:rsidRDefault="001A1C8A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1A1C8A" w:rsidRPr="00645989" w:rsidRDefault="001A1C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1A1C8A" w:rsidRPr="00645989" w:rsidRDefault="001A1C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1A1C8A" w:rsidRPr="006253E1" w:rsidRDefault="001A1C8A" w:rsidP="00B64C59">
      <w:pPr>
        <w:spacing w:after="0" w:line="240" w:lineRule="auto"/>
        <w:jc w:val="both"/>
        <w:rPr>
          <w:rFonts w:ascii="Times New Roman" w:hAnsi="Times New Roman"/>
          <w:sz w:val="18"/>
          <w:szCs w:val="10"/>
          <w:lang w:eastAsia="ru-RU"/>
        </w:rPr>
      </w:pPr>
    </w:p>
    <w:p w:rsidR="001A1C8A" w:rsidRPr="00B64C59" w:rsidRDefault="001A1C8A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1A1C8A" w:rsidRPr="00B64C59" w:rsidRDefault="001A1C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10DFE">
        <w:rPr>
          <w:rFonts w:ascii="Times New Roman" w:hAnsi="Times New Roman"/>
          <w:color w:val="0000FF"/>
          <w:sz w:val="18"/>
          <w:szCs w:val="18"/>
          <w:lang w:eastAsia="ru-RU"/>
        </w:rPr>
        <w:t xml:space="preserve">Набор реагентов </w:t>
      </w:r>
      <w:r w:rsidRPr="00410DFE">
        <w:rPr>
          <w:rFonts w:ascii="Times New Roman" w:hAnsi="Times New Roman"/>
          <w:b/>
          <w:color w:val="0000FF"/>
          <w:sz w:val="18"/>
          <w:szCs w:val="18"/>
          <w:lang w:eastAsia="ru-RU"/>
        </w:rPr>
        <w:t>ТРИГЛИЦЕРИДЫ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1A1C8A" w:rsidRDefault="001A1C8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996D3A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</w:t>
      </w:r>
      <w:r w:rsidRPr="00B64C59">
        <w:rPr>
          <w:rFonts w:ascii="Times New Roman" w:hAnsi="Times New Roman"/>
          <w:sz w:val="18"/>
          <w:szCs w:val="18"/>
          <w:lang w:eastAsia="ru-RU"/>
        </w:rPr>
        <w:lastRenderedPageBreak/>
        <w:t xml:space="preserve">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1A1C8A" w:rsidRDefault="001A1C8A" w:rsidP="00996D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1C8A" w:rsidRPr="00B416AA" w:rsidRDefault="001A1C8A" w:rsidP="009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1A1C8A" w:rsidRPr="00B416AA" w:rsidRDefault="001A1C8A" w:rsidP="00996D3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1A1C8A" w:rsidRPr="00B416AA" w:rsidRDefault="001A1C8A" w:rsidP="00996D3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1A1C8A" w:rsidRPr="00CE0F1B" w:rsidRDefault="001A1C8A" w:rsidP="00996D3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1A1C8A" w:rsidRPr="002A1076" w:rsidRDefault="001A1C8A" w:rsidP="00996D3A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A1C8A" w:rsidRPr="00CF1BFF" w:rsidRDefault="001A1C8A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410DFE">
        <w:rPr>
          <w:rFonts w:ascii="Times New Roman" w:hAnsi="Times New Roman"/>
          <w:b/>
          <w:bCs/>
          <w:color w:val="0000FF"/>
        </w:rPr>
        <w:t>РУ № ФСР 2009/04744</w:t>
      </w:r>
      <w:r w:rsidRPr="00A5340F">
        <w:rPr>
          <w:b/>
        </w:rPr>
        <w:t xml:space="preserve">          </w:t>
      </w:r>
    </w:p>
    <w:p w:rsidR="001A1C8A" w:rsidRDefault="001A1C8A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1A1C8A" w:rsidRDefault="00B876AC" w:rsidP="00410DF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1A1C8A">
        <w:t xml:space="preserve">  </w:t>
      </w:r>
      <w:r w:rsidR="001A1C8A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1A1C8A" w:rsidRDefault="001A1C8A" w:rsidP="00410DFE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1A1C8A" w:rsidRPr="00862D42" w:rsidRDefault="001A1C8A" w:rsidP="00410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1A1C8A" w:rsidRPr="00410DFE" w:rsidRDefault="001A1C8A" w:rsidP="00410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place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1A1C8A" w:rsidRPr="00410DFE" w:rsidRDefault="001A1C8A" w:rsidP="00410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410DFE">
        <w:rPr>
          <w:b/>
          <w:sz w:val="20"/>
          <w:szCs w:val="20"/>
          <w:lang w:val="en-US"/>
        </w:rPr>
        <w:t xml:space="preserve">   </w:t>
      </w:r>
      <w:r w:rsidRPr="00410DFE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1A1C8A" w:rsidRPr="005C5A0D" w:rsidRDefault="001A1C8A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1A1C8A" w:rsidRPr="005C5A0D" w:rsidRDefault="001A1C8A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1A1C8A" w:rsidRPr="005C5A0D" w:rsidRDefault="001A1C8A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1A1C8A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8A" w:rsidRDefault="001A1C8A" w:rsidP="009D53C8">
      <w:pPr>
        <w:spacing w:after="0" w:line="240" w:lineRule="auto"/>
      </w:pPr>
      <w:r>
        <w:separator/>
      </w:r>
    </w:p>
  </w:endnote>
  <w:endnote w:type="continuationSeparator" w:id="0">
    <w:p w:rsidR="001A1C8A" w:rsidRDefault="001A1C8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8A" w:rsidRDefault="008B147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1A1C8A" w:rsidRPr="006129E6" w:rsidRDefault="008B147E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202C8D">
                  <w:instrText>HYPERLINK "http://www.diakon-ds.ru"</w:instrText>
                </w:r>
                <w:r>
                  <w:fldChar w:fldCharType="separate"/>
                </w:r>
                <w:r w:rsidR="001A1C8A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1A1C8A" w:rsidRPr="000F7900" w:rsidRDefault="001A1C8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1A1C8A" w:rsidRPr="000F7900" w:rsidRDefault="001A1C8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1A1C8A" w:rsidRPr="000F7900" w:rsidRDefault="001A1C8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1A1C8A" w:rsidRDefault="001A1C8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1A1C8A" w:rsidRPr="008D325C" w:rsidRDefault="001A1C8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1A1C8A" w:rsidRPr="008D325C" w:rsidRDefault="001A1C8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1A1C8A" w:rsidRDefault="008B147E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8A" w:rsidRDefault="001A1C8A" w:rsidP="009D53C8">
      <w:pPr>
        <w:spacing w:after="0" w:line="240" w:lineRule="auto"/>
      </w:pPr>
      <w:r>
        <w:separator/>
      </w:r>
    </w:p>
  </w:footnote>
  <w:footnote w:type="continuationSeparator" w:id="0">
    <w:p w:rsidR="001A1C8A" w:rsidRDefault="001A1C8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1A1C8A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1A1C8A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1C8A" w:rsidRPr="0061417D" w:rsidRDefault="008B147E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8B147E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1A1C8A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ТРИГЛИЦЕРИДЫ</w:t>
                </w:r>
                <w:r w:rsidR="001A1C8A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1A1C8A" w:rsidRPr="00836E9D" w:rsidRDefault="008B147E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8B147E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1A1C8A" w:rsidRPr="0025459A" w:rsidRDefault="001A1C8A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1A1C8A" w:rsidRDefault="001A1C8A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1A1C8A" w:rsidRPr="00381B07" w:rsidRDefault="001A1C8A" w:rsidP="00381B07">
    <w:pPr>
      <w:pStyle w:val="af1"/>
      <w:rPr>
        <w:rFonts w:ascii="Arial" w:hAnsi="Arial" w:cs="Arial"/>
        <w:b/>
        <w:i/>
      </w:rPr>
    </w:pPr>
    <w:r w:rsidRPr="00381B07">
      <w:rPr>
        <w:rFonts w:ascii="Arial" w:hAnsi="Arial" w:cs="Arial"/>
        <w:b/>
        <w:i/>
      </w:rPr>
      <w:t xml:space="preserve">Набор  реагентов  для  определения  содержания  </w:t>
    </w:r>
    <w:proofErr w:type="spellStart"/>
    <w:r w:rsidRPr="00410DFE">
      <w:rPr>
        <w:rFonts w:ascii="Arial" w:hAnsi="Arial" w:cs="Arial"/>
        <w:b/>
        <w:i/>
        <w:color w:val="0000FF"/>
      </w:rPr>
      <w:t>триглицеридов</w:t>
    </w:r>
    <w:proofErr w:type="spellEnd"/>
    <w:r w:rsidRPr="00410DFE">
      <w:rPr>
        <w:rFonts w:ascii="Arial" w:hAnsi="Arial" w:cs="Arial"/>
        <w:b/>
        <w:i/>
        <w:color w:val="0000FF"/>
      </w:rPr>
      <w:t xml:space="preserve"> в</w:t>
    </w:r>
    <w:r w:rsidRPr="00381B07">
      <w:rPr>
        <w:rFonts w:ascii="Arial" w:hAnsi="Arial" w:cs="Arial"/>
        <w:b/>
        <w:i/>
      </w:rPr>
      <w:t xml:space="preserve">  сыворотке </w:t>
    </w:r>
  </w:p>
  <w:p w:rsidR="001A1C8A" w:rsidRDefault="001A1C8A" w:rsidP="00381B07">
    <w:pPr>
      <w:pStyle w:val="af1"/>
      <w:rPr>
        <w:rFonts w:ascii="Arial" w:hAnsi="Arial" w:cs="Arial"/>
        <w:b/>
        <w:i/>
        <w:noProof/>
        <w:lang w:eastAsia="ru-RU"/>
      </w:rPr>
    </w:pPr>
    <w:r w:rsidRPr="00381B07">
      <w:rPr>
        <w:rFonts w:ascii="Arial" w:hAnsi="Arial" w:cs="Arial"/>
        <w:b/>
        <w:i/>
      </w:rPr>
      <w:t>и  плазме  крови  человека</w:t>
    </w:r>
    <w:r w:rsidRPr="00381B07">
      <w:rPr>
        <w:rFonts w:ascii="Arial" w:hAnsi="Arial" w:cs="Arial"/>
        <w:b/>
        <w:i/>
        <w:noProof/>
        <w:lang w:eastAsia="ru-RU"/>
      </w:rPr>
      <w:t xml:space="preserve">   </w:t>
    </w:r>
  </w:p>
  <w:p w:rsidR="001A1C8A" w:rsidRPr="00381B07" w:rsidRDefault="001A1C8A" w:rsidP="00381B07">
    <w:pPr>
      <w:pStyle w:val="af1"/>
      <w:rPr>
        <w:noProof/>
        <w:lang w:eastAsia="ru-RU"/>
      </w:rPr>
    </w:pPr>
    <w:r w:rsidRPr="00381B07">
      <w:rPr>
        <w:rFonts w:ascii="Arial" w:hAnsi="Arial" w:cs="Arial"/>
        <w:b/>
        <w:i/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252B8"/>
    <w:rsid w:val="00033B33"/>
    <w:rsid w:val="00046AF2"/>
    <w:rsid w:val="000502D5"/>
    <w:rsid w:val="000605C6"/>
    <w:rsid w:val="00063E3C"/>
    <w:rsid w:val="00070076"/>
    <w:rsid w:val="00077CFF"/>
    <w:rsid w:val="00092B5A"/>
    <w:rsid w:val="000942D0"/>
    <w:rsid w:val="00095FDB"/>
    <w:rsid w:val="000A1310"/>
    <w:rsid w:val="000A18ED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21E11"/>
    <w:rsid w:val="00136A7E"/>
    <w:rsid w:val="001529F1"/>
    <w:rsid w:val="00157165"/>
    <w:rsid w:val="00163E72"/>
    <w:rsid w:val="001671AA"/>
    <w:rsid w:val="00174386"/>
    <w:rsid w:val="00177F17"/>
    <w:rsid w:val="001A1C8A"/>
    <w:rsid w:val="001A5609"/>
    <w:rsid w:val="001A7F6C"/>
    <w:rsid w:val="001B4872"/>
    <w:rsid w:val="001B62B8"/>
    <w:rsid w:val="001D1D07"/>
    <w:rsid w:val="001F3A0C"/>
    <w:rsid w:val="00202C8D"/>
    <w:rsid w:val="00203DDD"/>
    <w:rsid w:val="00203EC6"/>
    <w:rsid w:val="00206C28"/>
    <w:rsid w:val="00217342"/>
    <w:rsid w:val="00237DE7"/>
    <w:rsid w:val="00246F25"/>
    <w:rsid w:val="002515B8"/>
    <w:rsid w:val="002526A5"/>
    <w:rsid w:val="0025459A"/>
    <w:rsid w:val="0025607C"/>
    <w:rsid w:val="002659E3"/>
    <w:rsid w:val="00276B1F"/>
    <w:rsid w:val="00276E3C"/>
    <w:rsid w:val="00280901"/>
    <w:rsid w:val="0029722D"/>
    <w:rsid w:val="002A1076"/>
    <w:rsid w:val="002A4445"/>
    <w:rsid w:val="002B2524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33C2A"/>
    <w:rsid w:val="003470F5"/>
    <w:rsid w:val="0037777F"/>
    <w:rsid w:val="00381B07"/>
    <w:rsid w:val="00394741"/>
    <w:rsid w:val="003B2667"/>
    <w:rsid w:val="003B4403"/>
    <w:rsid w:val="003D1039"/>
    <w:rsid w:val="003E14A2"/>
    <w:rsid w:val="003E6B16"/>
    <w:rsid w:val="003F024A"/>
    <w:rsid w:val="0040296A"/>
    <w:rsid w:val="00410671"/>
    <w:rsid w:val="00410DFE"/>
    <w:rsid w:val="0041531E"/>
    <w:rsid w:val="00464A16"/>
    <w:rsid w:val="00470508"/>
    <w:rsid w:val="004974C7"/>
    <w:rsid w:val="004A17E2"/>
    <w:rsid w:val="004A61AD"/>
    <w:rsid w:val="004A79F1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05EA"/>
    <w:rsid w:val="00552F5D"/>
    <w:rsid w:val="00555378"/>
    <w:rsid w:val="0056472C"/>
    <w:rsid w:val="005675B5"/>
    <w:rsid w:val="00580AAD"/>
    <w:rsid w:val="005846F9"/>
    <w:rsid w:val="005907E5"/>
    <w:rsid w:val="005A47A2"/>
    <w:rsid w:val="005C5A0D"/>
    <w:rsid w:val="005C6E1A"/>
    <w:rsid w:val="005D09B2"/>
    <w:rsid w:val="005D628F"/>
    <w:rsid w:val="005F17AE"/>
    <w:rsid w:val="005F4261"/>
    <w:rsid w:val="00603883"/>
    <w:rsid w:val="006129E6"/>
    <w:rsid w:val="006138CD"/>
    <w:rsid w:val="0061417D"/>
    <w:rsid w:val="0062349D"/>
    <w:rsid w:val="006253E1"/>
    <w:rsid w:val="0063607E"/>
    <w:rsid w:val="00642B3F"/>
    <w:rsid w:val="006443FE"/>
    <w:rsid w:val="00645989"/>
    <w:rsid w:val="0065267C"/>
    <w:rsid w:val="006536B1"/>
    <w:rsid w:val="00663686"/>
    <w:rsid w:val="006A4ADF"/>
    <w:rsid w:val="006B4FBD"/>
    <w:rsid w:val="006D1EB3"/>
    <w:rsid w:val="006D3C35"/>
    <w:rsid w:val="006D789E"/>
    <w:rsid w:val="006E02E7"/>
    <w:rsid w:val="006E242A"/>
    <w:rsid w:val="006F0A26"/>
    <w:rsid w:val="006F21BE"/>
    <w:rsid w:val="006F4573"/>
    <w:rsid w:val="00702FF3"/>
    <w:rsid w:val="00706E2A"/>
    <w:rsid w:val="00735FE3"/>
    <w:rsid w:val="0075256F"/>
    <w:rsid w:val="00787FD1"/>
    <w:rsid w:val="007B0E36"/>
    <w:rsid w:val="007C4B53"/>
    <w:rsid w:val="007C7302"/>
    <w:rsid w:val="007E2C32"/>
    <w:rsid w:val="007E42C0"/>
    <w:rsid w:val="007F0B6C"/>
    <w:rsid w:val="007F22A5"/>
    <w:rsid w:val="00806B17"/>
    <w:rsid w:val="00813126"/>
    <w:rsid w:val="00821C03"/>
    <w:rsid w:val="00823293"/>
    <w:rsid w:val="00834A54"/>
    <w:rsid w:val="00836E9D"/>
    <w:rsid w:val="008469EC"/>
    <w:rsid w:val="00850AC1"/>
    <w:rsid w:val="0085151E"/>
    <w:rsid w:val="0086126C"/>
    <w:rsid w:val="00862D42"/>
    <w:rsid w:val="0086387D"/>
    <w:rsid w:val="0086744B"/>
    <w:rsid w:val="00870298"/>
    <w:rsid w:val="00872F0F"/>
    <w:rsid w:val="008805FD"/>
    <w:rsid w:val="00891383"/>
    <w:rsid w:val="00894975"/>
    <w:rsid w:val="008A10ED"/>
    <w:rsid w:val="008A56AB"/>
    <w:rsid w:val="008B147E"/>
    <w:rsid w:val="008B2484"/>
    <w:rsid w:val="008B4607"/>
    <w:rsid w:val="008B5CE1"/>
    <w:rsid w:val="008C42AD"/>
    <w:rsid w:val="008D325C"/>
    <w:rsid w:val="008D7CEC"/>
    <w:rsid w:val="008E102D"/>
    <w:rsid w:val="008F7A46"/>
    <w:rsid w:val="009114D1"/>
    <w:rsid w:val="00912094"/>
    <w:rsid w:val="00917148"/>
    <w:rsid w:val="0091776A"/>
    <w:rsid w:val="00921C6C"/>
    <w:rsid w:val="0093346A"/>
    <w:rsid w:val="009371FE"/>
    <w:rsid w:val="00937CB2"/>
    <w:rsid w:val="009429A8"/>
    <w:rsid w:val="00942ED9"/>
    <w:rsid w:val="00952D4D"/>
    <w:rsid w:val="00952E49"/>
    <w:rsid w:val="00965321"/>
    <w:rsid w:val="00974912"/>
    <w:rsid w:val="00977758"/>
    <w:rsid w:val="009800BB"/>
    <w:rsid w:val="0098585F"/>
    <w:rsid w:val="0098649D"/>
    <w:rsid w:val="009959ED"/>
    <w:rsid w:val="00996D3A"/>
    <w:rsid w:val="009B1ADF"/>
    <w:rsid w:val="009D53C8"/>
    <w:rsid w:val="009E230A"/>
    <w:rsid w:val="009F13F3"/>
    <w:rsid w:val="009F2B8A"/>
    <w:rsid w:val="009F4AF6"/>
    <w:rsid w:val="00A02F0F"/>
    <w:rsid w:val="00A17EDE"/>
    <w:rsid w:val="00A238B4"/>
    <w:rsid w:val="00A26361"/>
    <w:rsid w:val="00A5340F"/>
    <w:rsid w:val="00A661B3"/>
    <w:rsid w:val="00A66EE9"/>
    <w:rsid w:val="00A836B1"/>
    <w:rsid w:val="00A91670"/>
    <w:rsid w:val="00A9705F"/>
    <w:rsid w:val="00AA0FB1"/>
    <w:rsid w:val="00AA4EC5"/>
    <w:rsid w:val="00AD1371"/>
    <w:rsid w:val="00AD59D8"/>
    <w:rsid w:val="00AD64C8"/>
    <w:rsid w:val="00AE579B"/>
    <w:rsid w:val="00B0429D"/>
    <w:rsid w:val="00B04900"/>
    <w:rsid w:val="00B05192"/>
    <w:rsid w:val="00B416AA"/>
    <w:rsid w:val="00B50996"/>
    <w:rsid w:val="00B51B57"/>
    <w:rsid w:val="00B64C59"/>
    <w:rsid w:val="00B676F7"/>
    <w:rsid w:val="00B807B7"/>
    <w:rsid w:val="00B876AC"/>
    <w:rsid w:val="00BA0685"/>
    <w:rsid w:val="00BA48AF"/>
    <w:rsid w:val="00BB281A"/>
    <w:rsid w:val="00BB7045"/>
    <w:rsid w:val="00BC3682"/>
    <w:rsid w:val="00BD4020"/>
    <w:rsid w:val="00BD76C9"/>
    <w:rsid w:val="00BE43CF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92B63"/>
    <w:rsid w:val="00C93A48"/>
    <w:rsid w:val="00C955BB"/>
    <w:rsid w:val="00C97EED"/>
    <w:rsid w:val="00CA46DC"/>
    <w:rsid w:val="00CA6605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4DCC"/>
    <w:rsid w:val="00D15F4A"/>
    <w:rsid w:val="00D1667D"/>
    <w:rsid w:val="00D408E4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C3B73"/>
    <w:rsid w:val="00DD187E"/>
    <w:rsid w:val="00DE7A3E"/>
    <w:rsid w:val="00DF1D87"/>
    <w:rsid w:val="00E02326"/>
    <w:rsid w:val="00E11DEC"/>
    <w:rsid w:val="00E174FD"/>
    <w:rsid w:val="00E21395"/>
    <w:rsid w:val="00E21A14"/>
    <w:rsid w:val="00E27E48"/>
    <w:rsid w:val="00E5017C"/>
    <w:rsid w:val="00E5490A"/>
    <w:rsid w:val="00E776E6"/>
    <w:rsid w:val="00E81176"/>
    <w:rsid w:val="00E83B0B"/>
    <w:rsid w:val="00E859F6"/>
    <w:rsid w:val="00E9018C"/>
    <w:rsid w:val="00E937FA"/>
    <w:rsid w:val="00EA54D3"/>
    <w:rsid w:val="00EB72F8"/>
    <w:rsid w:val="00ED2832"/>
    <w:rsid w:val="00ED2E70"/>
    <w:rsid w:val="00ED4504"/>
    <w:rsid w:val="00EE17FF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0F5F"/>
    <w:rsid w:val="00F568B8"/>
    <w:rsid w:val="00F5765B"/>
    <w:rsid w:val="00F60635"/>
    <w:rsid w:val="00F83A84"/>
    <w:rsid w:val="00F83CF5"/>
    <w:rsid w:val="00F858E4"/>
    <w:rsid w:val="00F85BE3"/>
    <w:rsid w:val="00F93C37"/>
    <w:rsid w:val="00F9603E"/>
    <w:rsid w:val="00FA281A"/>
    <w:rsid w:val="00FA6CEF"/>
    <w:rsid w:val="00FC2DFB"/>
    <w:rsid w:val="00FC52EA"/>
    <w:rsid w:val="00FD28B5"/>
    <w:rsid w:val="00FD2DA1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121E11"/>
    <w:rPr>
      <w:rFonts w:ascii="Times New Roman" w:hAnsi="Times New Roman" w:cs="Times New Roman"/>
      <w:sz w:val="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408E4"/>
    <w:rPr>
      <w:rFonts w:ascii="Calibri" w:hAnsi="Calibri"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996D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1033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13</cp:revision>
  <cp:lastPrinted>2015-01-26T08:26:00Z</cp:lastPrinted>
  <dcterms:created xsi:type="dcterms:W3CDTF">2014-07-16T13:55:00Z</dcterms:created>
  <dcterms:modified xsi:type="dcterms:W3CDTF">2015-01-26T08:26:00Z</dcterms:modified>
</cp:coreProperties>
</file>